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5000" w:type="pct"/>
        <w:tblCellSpacing w:w="15" w:type="dxa"/>
        <w:shd w:val="clear" w:color="auto" w:fill="14153B"/>
        <w:tblCellMar>
          <w:top w:w="200" w:type="dxa"/>
          <w:left w:w="80" w:type="dxa"/>
          <w:bottom w:w="200" w:type="dxa"/>
          <w:right w:w="80" w:type="dxa"/>
        </w:tblCellMar>
        <w:tblLook w:val="04A0" w:firstRow="1" w:lastRow="0" w:firstColumn="1" w:lastColumn="0" w:noHBand="0" w:noVBand="1"/>
      </w:tblPr>
      <w:tblGrid>
        <w:gridCol w:w="1292"/>
        <w:gridCol w:w="8574"/>
      </w:tblGrid>
      <w:tr w:rsidR="00000000" w14:paraId="74A0E355" w14:textId="77777777" w:rsidTr="00433924">
        <w:trPr>
          <w:divId w:val="1664356653"/>
          <w:cantSplit/>
          <w:tblCellSpacing w:w="15" w:type="dxa"/>
        </w:trPr>
        <w:tc>
          <w:tcPr>
            <w:tcW w:w="1247" w:type="dxa"/>
            <w:tcBorders>
              <w:top w:val="nil"/>
              <w:left w:val="nil"/>
              <w:bottom w:val="nil"/>
              <w:right w:val="nil"/>
            </w:tcBorders>
            <w:shd w:val="clear" w:color="auto" w:fill="14153B"/>
            <w:tcMar>
              <w:top w:w="227" w:type="dxa"/>
              <w:left w:w="284" w:type="dxa"/>
              <w:bottom w:w="227" w:type="dxa"/>
              <w:right w:w="170" w:type="dxa"/>
            </w:tcMar>
            <w:hideMark/>
          </w:tcPr>
          <w:p w14:paraId="544B1849" w14:textId="77777777" w:rsidR="00F15604" w:rsidRDefault="00F15604" w:rsidP="00433924">
            <w:pPr>
              <w:rPr>
                <w:rFonts w:ascii="Segoe UI" w:eastAsia="Times New Roman" w:hAnsi="Segoe UI" w:cs="Segoe UI"/>
                <w:color w:val="FFFFFF"/>
                <w:sz w:val="18"/>
                <w:szCs w:val="18"/>
              </w:rPr>
            </w:pPr>
            <w:r>
              <w:rPr>
                <w:rFonts w:ascii="Segoe UI" w:eastAsia="Times New Roman" w:hAnsi="Segoe UI" w:cs="Segoe UI"/>
                <w:noProof/>
                <w:color w:val="FFFFFF"/>
                <w:sz w:val="18"/>
                <w:szCs w:val="18"/>
              </w:rPr>
              <w:drawing>
                <wp:inline distT="0" distB="0" distL="0" distR="0" wp14:anchorId="3FC53702" wp14:editId="12C4DD1E">
                  <wp:extent cx="495300" cy="495300"/>
                  <wp:effectExtent l="0" t="0" r="0" b="0"/>
                  <wp:docPr id="1" name="Imagen 1" descr="Simu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utran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inline>
              </w:drawing>
            </w:r>
          </w:p>
        </w:tc>
        <w:tc>
          <w:tcPr>
            <w:tcW w:w="0" w:type="auto"/>
            <w:tcBorders>
              <w:top w:val="nil"/>
              <w:left w:val="nil"/>
              <w:bottom w:val="nil"/>
              <w:right w:val="nil"/>
            </w:tcBorders>
            <w:shd w:val="clear" w:color="auto" w:fill="14153B"/>
            <w:tcMar>
              <w:top w:w="227" w:type="dxa"/>
              <w:left w:w="170" w:type="dxa"/>
              <w:bottom w:w="227" w:type="dxa"/>
              <w:right w:w="170" w:type="dxa"/>
            </w:tcMar>
            <w:hideMark/>
          </w:tcPr>
          <w:p w14:paraId="5FEF9564" w14:textId="77777777" w:rsidR="00F15604" w:rsidRDefault="00F15604" w:rsidP="00433924">
            <w:pPr>
              <w:pStyle w:val="brand2"/>
            </w:pPr>
            <w:r>
              <w:t>Simutrans</w:t>
            </w:r>
            <w:r>
              <w:rPr>
                <w:rStyle w:val="devs2"/>
              </w:rPr>
              <w:t>Devs</w:t>
            </w:r>
          </w:p>
          <w:p w14:paraId="0542F440" w14:textId="77777777" w:rsidR="00F15604" w:rsidRDefault="00F15604" w:rsidP="00433924">
            <w:pPr>
              <w:pStyle w:val="kicker2"/>
              <w:spacing w:before="0"/>
            </w:pPr>
            <w:r>
              <w:t>DEVELOPER DOCUMENTATION</w:t>
            </w:r>
          </w:p>
        </w:tc>
      </w:tr>
    </w:tbl>
    <w:p w14:paraId="5B3E3AE6" w14:textId="77777777" w:rsidR="00F15604" w:rsidRDefault="00F15604">
      <w:pPr>
        <w:pStyle w:val="keyline"/>
        <w:shd w:val="clear" w:color="auto" w:fill="1C95E4"/>
        <w:spacing w:after="340" w:line="80" w:lineRule="atLeast"/>
        <w:ind w:left="0" w:right="0"/>
        <w:divId w:val="1664356653"/>
        <w:rPr>
          <w:color w:val="1C95E4"/>
          <w:sz w:val="8"/>
          <w:szCs w:val="8"/>
          <w:lang w:eastAsia="ja-JP"/>
        </w:rPr>
      </w:pPr>
      <w:r>
        <w:rPr>
          <w:color w:val="1C95E4"/>
          <w:sz w:val="8"/>
          <w:szCs w:val="8"/>
          <w:lang w:eastAsia="ja-JP"/>
        </w:rPr>
        <w:t> </w:t>
      </w:r>
    </w:p>
    <w:p w14:paraId="7D666FAE" w14:textId="77777777" w:rsidR="00F15604" w:rsidRDefault="00F15604">
      <w:pPr>
        <w:pStyle w:val="Ttulo1"/>
        <w:divId w:val="1767533077"/>
        <w:rPr>
          <w:rFonts w:eastAsia="Times New Roman"/>
          <w:lang w:eastAsia="ja-JP"/>
        </w:rPr>
      </w:pPr>
      <w:r>
        <w:rPr>
          <w:rFonts w:eastAsia="Times New Roman"/>
          <w:lang w:eastAsia="ja-JP"/>
        </w:rPr>
        <w:t>Simutrans Squirrel 3.2</w:t>
      </w:r>
    </w:p>
    <w:p w14:paraId="5DD75627" w14:textId="77777777" w:rsidR="00F15604" w:rsidRDefault="00F15604">
      <w:pPr>
        <w:pStyle w:val="subtitle"/>
        <w:spacing w:before="0" w:after="147"/>
        <w:divId w:val="1767533077"/>
        <w:rPr>
          <w:color w:val="12689F"/>
          <w:sz w:val="27"/>
          <w:szCs w:val="27"/>
          <w:lang w:eastAsia="ja-JP"/>
        </w:rPr>
      </w:pPr>
      <w:r>
        <w:rPr>
          <w:color w:val="12689F"/>
          <w:sz w:val="27"/>
          <w:szCs w:val="27"/>
          <w:lang w:eastAsia="ja-JP"/>
        </w:rPr>
        <w:t xml:space="preserve">Script API </w:t>
      </w:r>
      <w:r>
        <w:rPr>
          <w:rFonts w:ascii="MS Mincho" w:eastAsia="MS Mincho" w:hAnsi="MS Mincho" w:cs="MS Mincho" w:hint="eastAsia"/>
          <w:color w:val="12689F"/>
          <w:sz w:val="27"/>
          <w:szCs w:val="27"/>
          <w:lang w:eastAsia="ja-JP"/>
        </w:rPr>
        <w:t>の移行、互換性、および開発者向けリファレンス</w:t>
      </w:r>
    </w:p>
    <w:tbl>
      <w:tblPr>
        <w:tblW w:w="5000" w:type="pct"/>
        <w:tblCellSpacing w:w="15" w:type="dxa"/>
        <w:tblCellMar>
          <w:top w:w="44" w:type="dxa"/>
          <w:left w:w="80" w:type="dxa"/>
          <w:bottom w:w="44" w:type="dxa"/>
          <w:right w:w="80" w:type="dxa"/>
        </w:tblCellMar>
        <w:tblLook w:val="04A0" w:firstRow="1" w:lastRow="0" w:firstColumn="1" w:lastColumn="0" w:noHBand="0" w:noVBand="1"/>
      </w:tblPr>
      <w:tblGrid>
        <w:gridCol w:w="3170"/>
        <w:gridCol w:w="6686"/>
      </w:tblGrid>
      <w:tr w:rsidR="00000000" w14:paraId="659FE373" w14:textId="77777777" w:rsidTr="00433924">
        <w:trPr>
          <w:divId w:val="1767533077"/>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2910FE65" w14:textId="77777777" w:rsidR="00F15604" w:rsidRDefault="00F15604" w:rsidP="00433924">
            <w:pPr>
              <w:rPr>
                <w:rFonts w:ascii="Segoe UI" w:eastAsia="Times New Roman" w:hAnsi="Segoe UI" w:cs="Segoe UI"/>
                <w:b/>
                <w:bCs/>
                <w:color w:val="5A6672"/>
                <w:sz w:val="18"/>
                <w:szCs w:val="18"/>
              </w:rPr>
            </w:pPr>
            <w:r>
              <w:rPr>
                <w:rFonts w:ascii="MS Gothic" w:eastAsia="MS Gothic" w:hAnsi="MS Gothic" w:cs="MS Gothic" w:hint="eastAsia"/>
                <w:b/>
                <w:bCs/>
                <w:color w:val="5A6672"/>
                <w:sz w:val="18"/>
                <w:szCs w:val="18"/>
              </w:rPr>
              <w:t>製品</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0BFC3592"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Simutrans Standard</w:t>
            </w:r>
          </w:p>
        </w:tc>
      </w:tr>
      <w:tr w:rsidR="00000000" w14:paraId="4259CCE5" w14:textId="77777777" w:rsidTr="00433924">
        <w:trPr>
          <w:divId w:val="1767533077"/>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41E5A292" w14:textId="77777777" w:rsidR="00F15604" w:rsidRDefault="00F15604" w:rsidP="00433924">
            <w:pPr>
              <w:rPr>
                <w:rFonts w:ascii="Segoe UI" w:eastAsia="Times New Roman" w:hAnsi="Segoe UI" w:cs="Segoe UI"/>
                <w:b/>
                <w:bCs/>
                <w:color w:val="5A6672"/>
                <w:sz w:val="18"/>
                <w:szCs w:val="18"/>
              </w:rPr>
            </w:pPr>
            <w:r>
              <w:rPr>
                <w:rFonts w:ascii="Segoe UI" w:eastAsia="Times New Roman" w:hAnsi="Segoe UI" w:cs="Segoe UI"/>
                <w:b/>
                <w:bCs/>
                <w:color w:val="5A6672"/>
                <w:sz w:val="18"/>
                <w:szCs w:val="18"/>
              </w:rPr>
              <w:t xml:space="preserve">Squirrel </w:t>
            </w:r>
            <w:r>
              <w:rPr>
                <w:rFonts w:ascii="MS Gothic" w:eastAsia="MS Gothic" w:hAnsi="MS Gothic" w:cs="MS Gothic" w:hint="eastAsia"/>
                <w:b/>
                <w:bCs/>
                <w:color w:val="5A6672"/>
                <w:sz w:val="18"/>
                <w:szCs w:val="18"/>
              </w:rPr>
              <w:t>ランタイム</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219A952E"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3.2 (</w:t>
            </w:r>
            <w:r>
              <w:rPr>
                <w:rFonts w:ascii="Consolas" w:hAnsi="Consolas" w:cs="Courier New"/>
                <w:color w:val="10304A"/>
                <w:sz w:val="16"/>
                <w:szCs w:val="16"/>
                <w:shd w:val="clear" w:color="auto" w:fill="EEF2F6"/>
              </w:rPr>
              <w:t>SQUIRREL_VERSION_NUMBER 320</w:t>
            </w:r>
            <w:r>
              <w:rPr>
                <w:rFonts w:ascii="Segoe UI" w:eastAsia="Times New Roman" w:hAnsi="Segoe UI" w:cs="Segoe UI"/>
                <w:color w:val="1F2933"/>
                <w:sz w:val="18"/>
                <w:szCs w:val="18"/>
              </w:rPr>
              <w:t>)</w:t>
            </w:r>
          </w:p>
        </w:tc>
      </w:tr>
      <w:tr w:rsidR="00000000" w14:paraId="0091BEDF" w14:textId="77777777" w:rsidTr="00433924">
        <w:trPr>
          <w:divId w:val="1767533077"/>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0A16361A" w14:textId="77777777" w:rsidR="00F15604" w:rsidRDefault="00F15604" w:rsidP="00433924">
            <w:pPr>
              <w:rPr>
                <w:rFonts w:ascii="Segoe UI" w:eastAsia="Times New Roman" w:hAnsi="Segoe UI" w:cs="Segoe UI"/>
                <w:b/>
                <w:bCs/>
                <w:color w:val="5A6672"/>
                <w:sz w:val="18"/>
                <w:szCs w:val="18"/>
              </w:rPr>
            </w:pPr>
            <w:r>
              <w:rPr>
                <w:rFonts w:ascii="MS Gothic" w:eastAsia="MS Gothic" w:hAnsi="MS Gothic" w:cs="MS Gothic" w:hint="eastAsia"/>
                <w:b/>
                <w:bCs/>
                <w:color w:val="5A6672"/>
                <w:sz w:val="18"/>
                <w:szCs w:val="18"/>
              </w:rPr>
              <w:t>統合リビジョン</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11262CCF"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r12165 – r12168 (trunk)</w:t>
            </w:r>
          </w:p>
        </w:tc>
      </w:tr>
      <w:tr w:rsidR="00000000" w14:paraId="754E922B" w14:textId="77777777" w:rsidTr="00433924">
        <w:trPr>
          <w:divId w:val="1767533077"/>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725410EE" w14:textId="77777777" w:rsidR="00F15604" w:rsidRDefault="00F15604" w:rsidP="00433924">
            <w:pPr>
              <w:rPr>
                <w:rFonts w:ascii="Segoe UI" w:eastAsia="Times New Roman" w:hAnsi="Segoe UI" w:cs="Segoe UI"/>
                <w:b/>
                <w:bCs/>
                <w:color w:val="5A6672"/>
                <w:sz w:val="18"/>
                <w:szCs w:val="18"/>
              </w:rPr>
            </w:pPr>
            <w:r>
              <w:rPr>
                <w:rFonts w:ascii="MS Gothic" w:eastAsia="MS Gothic" w:hAnsi="MS Gothic" w:cs="MS Gothic" w:hint="eastAsia"/>
                <w:b/>
                <w:bCs/>
                <w:color w:val="5A6672"/>
                <w:sz w:val="18"/>
                <w:szCs w:val="18"/>
              </w:rPr>
              <w:t>完了リビジョン</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1E1A62D7"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r12168</w:t>
            </w:r>
          </w:p>
        </w:tc>
      </w:tr>
      <w:tr w:rsidR="00000000" w14:paraId="38FBA151" w14:textId="77777777" w:rsidTr="00433924">
        <w:trPr>
          <w:divId w:val="1767533077"/>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624A6112" w14:textId="77777777" w:rsidR="00F15604" w:rsidRDefault="00F15604" w:rsidP="00433924">
            <w:pPr>
              <w:rPr>
                <w:rFonts w:ascii="Segoe UI" w:eastAsia="Times New Roman" w:hAnsi="Segoe UI" w:cs="Segoe UI"/>
                <w:b/>
                <w:bCs/>
                <w:color w:val="5A6672"/>
                <w:sz w:val="18"/>
                <w:szCs w:val="18"/>
              </w:rPr>
            </w:pPr>
            <w:r>
              <w:rPr>
                <w:rFonts w:ascii="MS Gothic" w:eastAsia="MS Gothic" w:hAnsi="MS Gothic" w:cs="MS Gothic" w:hint="eastAsia"/>
                <w:b/>
                <w:bCs/>
                <w:color w:val="5A6672"/>
                <w:sz w:val="18"/>
                <w:szCs w:val="18"/>
              </w:rPr>
              <w:t>ドキュメントの状態</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5A7AEDA4"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統合リビジョン時点で最新</w:t>
            </w:r>
          </w:p>
        </w:tc>
      </w:tr>
      <w:tr w:rsidR="00000000" w14:paraId="624FEC7B" w14:textId="77777777" w:rsidTr="00433924">
        <w:trPr>
          <w:divId w:val="1767533077"/>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28687A1E" w14:textId="77777777" w:rsidR="00F15604" w:rsidRDefault="00F15604" w:rsidP="00433924">
            <w:pPr>
              <w:rPr>
                <w:rFonts w:ascii="Segoe UI" w:eastAsia="Times New Roman" w:hAnsi="Segoe UI" w:cs="Segoe UI"/>
                <w:b/>
                <w:bCs/>
                <w:color w:val="5A6672"/>
                <w:sz w:val="18"/>
                <w:szCs w:val="18"/>
              </w:rPr>
            </w:pPr>
            <w:r>
              <w:rPr>
                <w:rFonts w:ascii="MS Gothic" w:eastAsia="MS Gothic" w:hAnsi="MS Gothic" w:cs="MS Gothic" w:hint="eastAsia"/>
                <w:b/>
                <w:bCs/>
                <w:color w:val="5A6672"/>
                <w:sz w:val="18"/>
                <w:szCs w:val="18"/>
              </w:rPr>
              <w:t>ドキュメントバージョン</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4B2194A2"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1.0</w:t>
            </w:r>
          </w:p>
        </w:tc>
      </w:tr>
      <w:tr w:rsidR="00000000" w14:paraId="4D4A9025" w14:textId="77777777" w:rsidTr="00433924">
        <w:trPr>
          <w:divId w:val="1767533077"/>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2F301E86" w14:textId="77777777" w:rsidR="00F15604" w:rsidRDefault="00F15604" w:rsidP="00433924">
            <w:pPr>
              <w:rPr>
                <w:rFonts w:ascii="Segoe UI" w:eastAsia="Times New Roman" w:hAnsi="Segoe UI" w:cs="Segoe UI"/>
                <w:b/>
                <w:bCs/>
                <w:color w:val="5A6672"/>
                <w:sz w:val="18"/>
                <w:szCs w:val="18"/>
              </w:rPr>
            </w:pPr>
            <w:r>
              <w:rPr>
                <w:rFonts w:ascii="MS Gothic" w:eastAsia="MS Gothic" w:hAnsi="MS Gothic" w:cs="MS Gothic" w:hint="eastAsia"/>
                <w:b/>
                <w:bCs/>
                <w:color w:val="5A6672"/>
                <w:sz w:val="18"/>
                <w:szCs w:val="18"/>
              </w:rPr>
              <w:t>日付</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640FCD79"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2026-08-16</w:t>
            </w:r>
          </w:p>
        </w:tc>
      </w:tr>
      <w:tr w:rsidR="00000000" w14:paraId="0BD33D99" w14:textId="77777777" w:rsidTr="00433924">
        <w:trPr>
          <w:divId w:val="1767533077"/>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4088B894" w14:textId="77777777" w:rsidR="00F15604" w:rsidRDefault="00F15604" w:rsidP="00433924">
            <w:pPr>
              <w:rPr>
                <w:rFonts w:ascii="Segoe UI" w:eastAsia="Times New Roman" w:hAnsi="Segoe UI" w:cs="Segoe UI"/>
                <w:b/>
                <w:bCs/>
                <w:color w:val="5A6672"/>
                <w:sz w:val="18"/>
                <w:szCs w:val="18"/>
              </w:rPr>
            </w:pPr>
            <w:r>
              <w:rPr>
                <w:rFonts w:ascii="MS Gothic" w:eastAsia="MS Gothic" w:hAnsi="MS Gothic" w:cs="MS Gothic" w:hint="eastAsia"/>
                <w:b/>
                <w:bCs/>
                <w:color w:val="5A6672"/>
                <w:sz w:val="18"/>
                <w:szCs w:val="18"/>
              </w:rPr>
              <w:t>ドキュメント種別</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581DD723"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開発者向けリファレンス</w:t>
            </w:r>
          </w:p>
        </w:tc>
      </w:tr>
      <w:tr w:rsidR="00000000" w14:paraId="7190288B" w14:textId="77777777" w:rsidTr="00433924">
        <w:trPr>
          <w:divId w:val="1767533077"/>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41EECEEE" w14:textId="77777777" w:rsidR="00F15604" w:rsidRDefault="00F15604" w:rsidP="00433924">
            <w:pPr>
              <w:rPr>
                <w:rFonts w:ascii="Segoe UI" w:eastAsia="Times New Roman" w:hAnsi="Segoe UI" w:cs="Segoe UI"/>
                <w:b/>
                <w:bCs/>
                <w:color w:val="5A6672"/>
                <w:sz w:val="18"/>
                <w:szCs w:val="18"/>
              </w:rPr>
            </w:pPr>
            <w:r>
              <w:rPr>
                <w:rFonts w:ascii="MS Gothic" w:eastAsia="MS Gothic" w:hAnsi="MS Gothic" w:cs="MS Gothic" w:hint="eastAsia"/>
                <w:b/>
                <w:bCs/>
                <w:color w:val="5A6672"/>
                <w:sz w:val="18"/>
                <w:szCs w:val="18"/>
              </w:rPr>
              <w:t>言語</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01854AB8"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AI</w:t>
            </w:r>
            <w:r>
              <w:rPr>
                <w:rFonts w:ascii="MS Gothic" w:eastAsia="MS Gothic" w:hAnsi="MS Gothic" w:cs="MS Gothic" w:hint="eastAsia"/>
                <w:color w:val="1F2933"/>
                <w:sz w:val="18"/>
                <w:szCs w:val="18"/>
              </w:rPr>
              <w:t>支援翻訳</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人によるレビュー未完了</w:t>
            </w:r>
          </w:p>
        </w:tc>
      </w:tr>
      <w:tr w:rsidR="00000000" w14:paraId="4CB691C4" w14:textId="77777777" w:rsidTr="00433924">
        <w:trPr>
          <w:divId w:val="1767533077"/>
          <w:cantSplit/>
          <w:tblCellSpacing w:w="15" w:type="dxa"/>
        </w:trPr>
        <w:tc>
          <w:tcPr>
            <w:tcW w:w="1600" w:type="pct"/>
            <w:tcBorders>
              <w:top w:val="single" w:sz="4" w:space="0" w:color="C9D8E4"/>
              <w:left w:val="single" w:sz="4" w:space="0" w:color="C9D8E4"/>
              <w:bottom w:val="single" w:sz="4" w:space="0" w:color="C9D8E4"/>
              <w:right w:val="single" w:sz="4" w:space="0" w:color="C9D8E4"/>
            </w:tcBorders>
            <w:shd w:val="clear" w:color="auto" w:fill="EEF3F8"/>
            <w:tcMar>
              <w:top w:w="62" w:type="dxa"/>
              <w:left w:w="147" w:type="dxa"/>
              <w:bottom w:w="62" w:type="dxa"/>
              <w:right w:w="147" w:type="dxa"/>
            </w:tcMar>
            <w:hideMark/>
          </w:tcPr>
          <w:p w14:paraId="42704313" w14:textId="77777777" w:rsidR="00F15604" w:rsidRDefault="00F15604" w:rsidP="00433924">
            <w:pPr>
              <w:rPr>
                <w:rFonts w:ascii="Segoe UI" w:eastAsia="Times New Roman" w:hAnsi="Segoe UI" w:cs="Segoe UI"/>
                <w:b/>
                <w:bCs/>
                <w:color w:val="5A6672"/>
                <w:sz w:val="18"/>
                <w:szCs w:val="18"/>
              </w:rPr>
            </w:pPr>
            <w:r>
              <w:rPr>
                <w:rFonts w:ascii="MS Gothic" w:eastAsia="MS Gothic" w:hAnsi="MS Gothic" w:cs="MS Gothic" w:hint="eastAsia"/>
                <w:b/>
                <w:bCs/>
                <w:color w:val="5A6672"/>
                <w:sz w:val="18"/>
                <w:szCs w:val="18"/>
              </w:rPr>
              <w:t>対象読者</w:t>
            </w:r>
          </w:p>
        </w:tc>
        <w:tc>
          <w:tcPr>
            <w:tcW w:w="0" w:type="auto"/>
            <w:tcBorders>
              <w:top w:val="single" w:sz="4" w:space="0" w:color="C9D8E4"/>
              <w:left w:val="single" w:sz="4" w:space="0" w:color="C9D8E4"/>
              <w:bottom w:val="single" w:sz="4" w:space="0" w:color="C9D8E4"/>
              <w:right w:val="single" w:sz="4" w:space="0" w:color="C9D8E4"/>
            </w:tcBorders>
            <w:tcMar>
              <w:top w:w="62" w:type="dxa"/>
              <w:left w:w="147" w:type="dxa"/>
              <w:bottom w:w="62" w:type="dxa"/>
              <w:right w:w="147" w:type="dxa"/>
            </w:tcMar>
            <w:hideMark/>
          </w:tcPr>
          <w:p w14:paraId="67CA088A"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スクリプト作成者</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シナリオ作成者</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w:t>
            </w:r>
            <w:r>
              <w:rPr>
                <w:rFonts w:ascii="Segoe UI" w:eastAsia="Times New Roman" w:hAnsi="Segoe UI" w:cs="Segoe UI"/>
                <w:color w:val="1F2933"/>
                <w:sz w:val="18"/>
                <w:szCs w:val="18"/>
              </w:rPr>
              <w:t xml:space="preserve"> AI </w:t>
            </w:r>
            <w:r>
              <w:rPr>
                <w:rFonts w:ascii="MS Gothic" w:eastAsia="MS Gothic" w:hAnsi="MS Gothic" w:cs="MS Gothic" w:hint="eastAsia"/>
                <w:color w:val="1F2933"/>
                <w:sz w:val="18"/>
                <w:szCs w:val="18"/>
              </w:rPr>
              <w:t>作成者</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w:t>
            </w:r>
            <w:r>
              <w:rPr>
                <w:rFonts w:ascii="Segoe UI" w:eastAsia="Times New Roman" w:hAnsi="Segoe UI" w:cs="Segoe UI"/>
                <w:color w:val="1F2933"/>
                <w:sz w:val="18"/>
                <w:szCs w:val="18"/>
              </w:rPr>
              <w:t xml:space="preserve"> Simutrans </w:t>
            </w:r>
            <w:r>
              <w:rPr>
                <w:rFonts w:ascii="MS Gothic" w:eastAsia="MS Gothic" w:hAnsi="MS Gothic" w:cs="MS Gothic" w:hint="eastAsia"/>
                <w:color w:val="1F2933"/>
                <w:sz w:val="18"/>
                <w:szCs w:val="18"/>
              </w:rPr>
              <w:t>開発者</w:t>
            </w:r>
          </w:p>
        </w:tc>
      </w:tr>
    </w:tbl>
    <w:p w14:paraId="1302DACE" w14:textId="77777777" w:rsidR="00F15604" w:rsidRDefault="00F15604">
      <w:pPr>
        <w:spacing w:after="91"/>
        <w:divId w:val="2139642085"/>
        <w:rPr>
          <w:rFonts w:ascii="Segoe UI" w:hAnsi="Segoe UI" w:cs="Segoe UI"/>
          <w:color w:val="5A6672"/>
          <w:sz w:val="18"/>
          <w:szCs w:val="18"/>
          <w:lang w:eastAsia="ja-JP"/>
        </w:rPr>
      </w:pPr>
      <w:r>
        <w:rPr>
          <w:rStyle w:val="nfasis"/>
          <w:rFonts w:ascii="Segoe UI" w:hAnsi="Segoe UI" w:cs="Segoe UI"/>
          <w:color w:val="5A6672"/>
          <w:sz w:val="18"/>
          <w:szCs w:val="18"/>
          <w:lang w:eastAsia="ja-JP"/>
        </w:rPr>
        <w:t xml:space="preserve">Simutrans Standard </w:t>
      </w:r>
      <w:r>
        <w:rPr>
          <w:rStyle w:val="nfasis"/>
          <w:rFonts w:ascii="MS Mincho" w:eastAsia="MS Mincho" w:hAnsi="MS Mincho" w:cs="MS Mincho" w:hint="eastAsia"/>
          <w:color w:val="5A6672"/>
          <w:sz w:val="18"/>
          <w:szCs w:val="18"/>
          <w:lang w:eastAsia="ja-JP"/>
        </w:rPr>
        <w:t>における検証済みの</w:t>
      </w:r>
      <w:r>
        <w:rPr>
          <w:rStyle w:val="nfasis"/>
          <w:rFonts w:ascii="Segoe UI" w:hAnsi="Segoe UI" w:cs="Segoe UI"/>
          <w:color w:val="5A6672"/>
          <w:sz w:val="18"/>
          <w:szCs w:val="18"/>
          <w:lang w:eastAsia="ja-JP"/>
        </w:rPr>
        <w:t xml:space="preserve"> Squirrel 3.2 </w:t>
      </w:r>
      <w:r>
        <w:rPr>
          <w:rStyle w:val="nfasis"/>
          <w:rFonts w:ascii="MS Mincho" w:eastAsia="MS Mincho" w:hAnsi="MS Mincho" w:cs="MS Mincho" w:hint="eastAsia"/>
          <w:color w:val="5A6672"/>
          <w:sz w:val="18"/>
          <w:szCs w:val="18"/>
          <w:lang w:eastAsia="ja-JP"/>
        </w:rPr>
        <w:t>移行に基づいて作成されました。</w:t>
      </w:r>
    </w:p>
    <w:p w14:paraId="6F90D910" w14:textId="77777777" w:rsidR="00F15604" w:rsidRDefault="00F15604">
      <w:pPr>
        <w:shd w:val="clear" w:color="auto" w:fill="EEF6FD"/>
        <w:spacing w:after="91"/>
        <w:divId w:val="325137605"/>
        <w:rPr>
          <w:rFonts w:ascii="Segoe UI" w:hAnsi="Segoe UI" w:cs="Segoe UI"/>
          <w:color w:val="5A6672"/>
          <w:sz w:val="18"/>
          <w:szCs w:val="18"/>
          <w:lang w:eastAsia="ja-JP"/>
        </w:rPr>
      </w:pPr>
      <w:r>
        <w:rPr>
          <w:rStyle w:val="Fuerte"/>
          <w:rFonts w:ascii="MS Mincho" w:eastAsia="MS Mincho" w:hAnsi="MS Mincho" w:cs="MS Mincho" w:hint="eastAsia"/>
          <w:sz w:val="18"/>
          <w:szCs w:val="18"/>
          <w:lang w:eastAsia="ja-JP"/>
        </w:rPr>
        <w:t>注記</w:t>
      </w:r>
      <w:r>
        <w:rPr>
          <w:rStyle w:val="Fuerte"/>
          <w:rFonts w:ascii="Segoe UI" w:hAnsi="Segoe UI" w:cs="Segoe UI"/>
          <w:sz w:val="18"/>
          <w:szCs w:val="18"/>
          <w:lang w:eastAsia="ja-JP"/>
        </w:rPr>
        <w:t>.</w:t>
      </w:r>
      <w:r>
        <w:rPr>
          <w:rFonts w:ascii="Segoe UI" w:hAnsi="Segoe UI" w:cs="Segoe UI"/>
          <w:color w:val="5A6672"/>
          <w:sz w:val="18"/>
          <w:szCs w:val="18"/>
          <w:lang w:eastAsia="ja-JP"/>
        </w:rPr>
        <w:t xml:space="preserve"> AI</w:t>
      </w:r>
      <w:r>
        <w:rPr>
          <w:rFonts w:ascii="MS Mincho" w:eastAsia="MS Mincho" w:hAnsi="MS Mincho" w:cs="MS Mincho" w:hint="eastAsia"/>
          <w:color w:val="5A6672"/>
          <w:sz w:val="18"/>
          <w:szCs w:val="18"/>
          <w:lang w:eastAsia="ja-JP"/>
        </w:rPr>
        <w:t>支援翻訳</w:t>
      </w:r>
      <w:r>
        <w:rPr>
          <w:rFonts w:ascii="Segoe UI" w:hAnsi="Segoe UI" w:cs="Segoe UI"/>
          <w:color w:val="5A6672"/>
          <w:sz w:val="18"/>
          <w:szCs w:val="18"/>
          <w:lang w:eastAsia="ja-JP"/>
        </w:rPr>
        <w:t xml:space="preserve"> — </w:t>
      </w:r>
      <w:r>
        <w:rPr>
          <w:rFonts w:ascii="MS Mincho" w:eastAsia="MS Mincho" w:hAnsi="MS Mincho" w:cs="MS Mincho" w:hint="eastAsia"/>
          <w:color w:val="5A6672"/>
          <w:sz w:val="18"/>
          <w:szCs w:val="18"/>
          <w:lang w:eastAsia="ja-JP"/>
        </w:rPr>
        <w:t>人によるレビュー未完了。英語版が正式な技術上の基準です。</w:t>
      </w:r>
    </w:p>
    <w:p w14:paraId="22E43EEA" w14:textId="77777777" w:rsidR="00F15604" w:rsidRDefault="00F15604">
      <w:pPr>
        <w:pStyle w:val="Ttulo2"/>
        <w:pBdr>
          <w:bottom w:val="none" w:sz="0" w:space="0" w:color="auto"/>
        </w:pBdr>
        <w:divId w:val="1193809080"/>
        <w:rPr>
          <w:rFonts w:eastAsia="Times New Roman"/>
          <w:color w:val="5A6672"/>
          <w:spacing w:val="34"/>
          <w:sz w:val="20"/>
          <w:szCs w:val="20"/>
          <w:lang w:eastAsia="ja-JP"/>
        </w:rPr>
      </w:pPr>
      <w:r>
        <w:rPr>
          <w:rFonts w:ascii="MS Gothic" w:eastAsia="MS Gothic" w:hAnsi="MS Gothic" w:cs="MS Gothic" w:hint="eastAsia"/>
          <w:color w:val="5A6672"/>
          <w:spacing w:val="34"/>
          <w:sz w:val="20"/>
          <w:szCs w:val="20"/>
          <w:lang w:eastAsia="ja-JP"/>
        </w:rPr>
        <w:t>概要</w:t>
      </w:r>
    </w:p>
    <w:p w14:paraId="294E537A" w14:textId="77777777" w:rsidR="00F15604" w:rsidRDefault="00F15604">
      <w:pPr>
        <w:pStyle w:val="NormalWeb"/>
        <w:divId w:val="1193809080"/>
        <w:rPr>
          <w:color w:val="1F2933"/>
          <w:sz w:val="20"/>
          <w:szCs w:val="20"/>
          <w:lang w:eastAsia="ja-JP"/>
        </w:rPr>
      </w:pPr>
      <w:r>
        <w:rPr>
          <w:color w:val="1F2933"/>
          <w:sz w:val="20"/>
          <w:szCs w:val="20"/>
          <w:lang w:eastAsia="ja-JP"/>
        </w:rPr>
        <w:t xml:space="preserve">Simutrans Standard </w:t>
      </w:r>
      <w:r>
        <w:rPr>
          <w:rFonts w:ascii="MS Mincho" w:eastAsia="MS Mincho" w:hAnsi="MS Mincho" w:cs="MS Mincho" w:hint="eastAsia"/>
          <w:color w:val="1F2933"/>
          <w:sz w:val="20"/>
          <w:szCs w:val="20"/>
          <w:lang w:eastAsia="ja-JP"/>
        </w:rPr>
        <w:t>は</w:t>
      </w:r>
      <w:r>
        <w:rPr>
          <w:color w:val="1F2933"/>
          <w:sz w:val="20"/>
          <w:szCs w:val="20"/>
          <w:lang w:eastAsia="ja-JP"/>
        </w:rPr>
        <w:t xml:space="preserve"> </w:t>
      </w:r>
      <w:r>
        <w:rPr>
          <w:rStyle w:val="Fuerte"/>
          <w:sz w:val="20"/>
          <w:szCs w:val="20"/>
          <w:lang w:eastAsia="ja-JP"/>
        </w:rPr>
        <w:t>Squirrel 3.2</w:t>
      </w:r>
      <w:r>
        <w:rPr>
          <w:color w:val="1F2933"/>
          <w:sz w:val="20"/>
          <w:szCs w:val="20"/>
          <w:lang w:eastAsia="ja-JP"/>
        </w:rPr>
        <w:t xml:space="preserve"> </w:t>
      </w:r>
      <w:r>
        <w:rPr>
          <w:rFonts w:ascii="MS Mincho" w:eastAsia="MS Mincho" w:hAnsi="MS Mincho" w:cs="MS Mincho" w:hint="eastAsia"/>
          <w:color w:val="1F2933"/>
          <w:sz w:val="20"/>
          <w:szCs w:val="20"/>
          <w:lang w:eastAsia="ja-JP"/>
        </w:rPr>
        <w:t>を組み込むようになりました。組み込まれている</w:t>
      </w:r>
      <w:r>
        <w:rPr>
          <w:color w:val="1F2933"/>
          <w:sz w:val="20"/>
          <w:szCs w:val="20"/>
          <w:lang w:eastAsia="ja-JP"/>
        </w:rPr>
        <w:t xml:space="preserve"> Squirrel </w:t>
      </w:r>
      <w:r>
        <w:rPr>
          <w:rFonts w:ascii="MS Mincho" w:eastAsia="MS Mincho" w:hAnsi="MS Mincho" w:cs="MS Mincho" w:hint="eastAsia"/>
          <w:color w:val="1F2933"/>
          <w:sz w:val="20"/>
          <w:szCs w:val="20"/>
          <w:lang w:eastAsia="ja-JP"/>
        </w:rPr>
        <w:t>のソースは、</w:t>
      </w:r>
      <w:r>
        <w:rPr>
          <w:color w:val="1F2933"/>
          <w:sz w:val="20"/>
          <w:szCs w:val="20"/>
          <w:lang w:eastAsia="ja-JP"/>
        </w:rPr>
        <w:t xml:space="preserve">2021 </w:t>
      </w:r>
      <w:r>
        <w:rPr>
          <w:rFonts w:ascii="MS Mincho" w:eastAsia="MS Mincho" w:hAnsi="MS Mincho" w:cs="MS Mincho" w:hint="eastAsia"/>
          <w:color w:val="1F2933"/>
          <w:sz w:val="20"/>
          <w:szCs w:val="20"/>
          <w:lang w:eastAsia="ja-JP"/>
        </w:rPr>
        <w:t>年時点の</w:t>
      </w:r>
      <w:r>
        <w:rPr>
          <w:color w:val="1F2933"/>
          <w:sz w:val="20"/>
          <w:szCs w:val="20"/>
          <w:lang w:eastAsia="ja-JP"/>
        </w:rPr>
        <w:t xml:space="preserve"> 3.1.x </w:t>
      </w:r>
      <w:r>
        <w:rPr>
          <w:rFonts w:ascii="MS Mincho" w:eastAsia="MS Mincho" w:hAnsi="MS Mincho" w:cs="MS Mincho" w:hint="eastAsia"/>
          <w:color w:val="1F2933"/>
          <w:sz w:val="20"/>
          <w:szCs w:val="20"/>
          <w:lang w:eastAsia="ja-JP"/>
        </w:rPr>
        <w:t>開発ラインのスナップショットから、上流の</w:t>
      </w:r>
      <w:r>
        <w:rPr>
          <w:color w:val="1F2933"/>
          <w:sz w:val="20"/>
          <w:szCs w:val="20"/>
          <w:lang w:eastAsia="ja-JP"/>
        </w:rPr>
        <w:t xml:space="preserve"> </w:t>
      </w:r>
      <w:r>
        <w:rPr>
          <w:rStyle w:val="CdigoHTML"/>
          <w:lang w:eastAsia="ja-JP"/>
        </w:rPr>
        <w:t>v3.2</w:t>
      </w:r>
      <w:r>
        <w:rPr>
          <w:color w:val="1F2933"/>
          <w:sz w:val="20"/>
          <w:szCs w:val="20"/>
          <w:lang w:eastAsia="ja-JP"/>
        </w:rPr>
        <w:t xml:space="preserve"> </w:t>
      </w:r>
      <w:r>
        <w:rPr>
          <w:rFonts w:ascii="MS Mincho" w:eastAsia="MS Mincho" w:hAnsi="MS Mincho" w:cs="MS Mincho" w:hint="eastAsia"/>
          <w:color w:val="1F2933"/>
          <w:sz w:val="20"/>
          <w:szCs w:val="20"/>
          <w:lang w:eastAsia="ja-JP"/>
        </w:rPr>
        <w:t>リリースへ更新されました。</w:t>
      </w:r>
    </w:p>
    <w:p w14:paraId="3CE53933" w14:textId="77777777" w:rsidR="00F15604" w:rsidRDefault="00F15604">
      <w:pPr>
        <w:pStyle w:val="NormalWeb"/>
        <w:divId w:val="1193809080"/>
        <w:rPr>
          <w:color w:val="1F2933"/>
          <w:sz w:val="20"/>
          <w:szCs w:val="20"/>
          <w:lang w:eastAsia="ja-JP"/>
        </w:rPr>
      </w:pPr>
      <w:r>
        <w:rPr>
          <w:color w:val="1F2933"/>
          <w:sz w:val="20"/>
          <w:szCs w:val="20"/>
          <w:lang w:eastAsia="ja-JP"/>
        </w:rPr>
        <w:t xml:space="preserve">Simutrans </w:t>
      </w:r>
      <w:r>
        <w:rPr>
          <w:rFonts w:ascii="MS Mincho" w:eastAsia="MS Mincho" w:hAnsi="MS Mincho" w:cs="MS Mincho" w:hint="eastAsia"/>
          <w:color w:val="1F2933"/>
          <w:sz w:val="20"/>
          <w:szCs w:val="20"/>
          <w:lang w:eastAsia="ja-JP"/>
        </w:rPr>
        <w:t>のスクリプトを書く方、保守する方にとって重要な点は次のとおりです。</w:t>
      </w:r>
    </w:p>
    <w:p w14:paraId="40D0371D" w14:textId="77777777" w:rsidR="00F15604" w:rsidRDefault="00F15604">
      <w:pPr>
        <w:numPr>
          <w:ilvl w:val="0"/>
          <w:numId w:val="1"/>
        </w:numPr>
        <w:spacing w:before="34" w:after="34"/>
        <w:divId w:val="1193809080"/>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これは</w:t>
      </w:r>
      <w:r>
        <w:rPr>
          <w:rStyle w:val="Fuerte"/>
          <w:rFonts w:ascii="MS Gothic" w:eastAsia="MS Gothic" w:hAnsi="MS Gothic" w:cs="MS Gothic" w:hint="eastAsia"/>
          <w:sz w:val="20"/>
          <w:szCs w:val="20"/>
          <w:lang w:eastAsia="ja-JP"/>
        </w:rPr>
        <w:t>言語ランタイム</w:t>
      </w:r>
      <w:r>
        <w:rPr>
          <w:rFonts w:ascii="MS Gothic" w:eastAsia="MS Gothic" w:hAnsi="MS Gothic" w:cs="MS Gothic" w:hint="eastAsia"/>
          <w:color w:val="1F2933"/>
          <w:sz w:val="20"/>
          <w:szCs w:val="20"/>
          <w:lang w:eastAsia="ja-JP"/>
        </w:rPr>
        <w:t>の更新であり、</w:t>
      </w:r>
      <w:r>
        <w:rPr>
          <w:rFonts w:ascii="Segoe UI" w:eastAsia="Times New Roman" w:hAnsi="Segoe UI" w:cs="Segoe UI"/>
          <w:color w:val="1F2933"/>
          <w:sz w:val="20"/>
          <w:szCs w:val="20"/>
          <w:lang w:eastAsia="ja-JP"/>
        </w:rPr>
        <w:t xml:space="preserve">Simutrans Script API </w:t>
      </w:r>
      <w:r>
        <w:rPr>
          <w:rFonts w:ascii="MS Gothic" w:eastAsia="MS Gothic" w:hAnsi="MS Gothic" w:cs="MS Gothic" w:hint="eastAsia"/>
          <w:color w:val="1F2933"/>
          <w:sz w:val="20"/>
          <w:szCs w:val="20"/>
          <w:lang w:eastAsia="ja-JP"/>
        </w:rPr>
        <w:t>の再設計ではありません。</w:t>
      </w:r>
    </w:p>
    <w:p w14:paraId="0EDF285B" w14:textId="77777777" w:rsidR="00F15604" w:rsidRDefault="00F15604">
      <w:pPr>
        <w:numPr>
          <w:ilvl w:val="0"/>
          <w:numId w:val="1"/>
        </w:numPr>
        <w:spacing w:before="34" w:after="34"/>
        <w:divId w:val="1193809080"/>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この移行は</w:t>
      </w:r>
      <w:r>
        <w:rPr>
          <w:rStyle w:val="Fuerte"/>
          <w:rFonts w:ascii="MS Gothic" w:eastAsia="MS Gothic" w:hAnsi="MS Gothic" w:cs="MS Gothic" w:hint="eastAsia"/>
          <w:sz w:val="20"/>
          <w:szCs w:val="20"/>
          <w:lang w:eastAsia="ja-JP"/>
        </w:rPr>
        <w:t>公開されている</w:t>
      </w:r>
      <w:r>
        <w:rPr>
          <w:rStyle w:val="Fuerte"/>
          <w:rFonts w:ascii="Segoe UI" w:eastAsia="Times New Roman" w:hAnsi="Segoe UI" w:cs="Segoe UI"/>
          <w:sz w:val="20"/>
          <w:szCs w:val="20"/>
          <w:lang w:eastAsia="ja-JP"/>
        </w:rPr>
        <w:t xml:space="preserve"> Script API </w:t>
      </w:r>
      <w:r>
        <w:rPr>
          <w:rStyle w:val="Fuerte"/>
          <w:rFonts w:ascii="MS Gothic" w:eastAsia="MS Gothic" w:hAnsi="MS Gothic" w:cs="MS Gothic" w:hint="eastAsia"/>
          <w:sz w:val="20"/>
          <w:szCs w:val="20"/>
          <w:lang w:eastAsia="ja-JP"/>
        </w:rPr>
        <w:t>を維持する</w:t>
      </w:r>
      <w:r>
        <w:rPr>
          <w:rFonts w:ascii="MS Gothic" w:eastAsia="MS Gothic" w:hAnsi="MS Gothic" w:cs="MS Gothic" w:hint="eastAsia"/>
          <w:color w:val="1F2933"/>
          <w:sz w:val="20"/>
          <w:szCs w:val="20"/>
          <w:lang w:eastAsia="ja-JP"/>
        </w:rPr>
        <w:t>ように意図的に設計されています。ランタイムの更新によって登録済み関数が追加、削除、改名されたことはなく、引数リストや既定引数の挙動が変わったこともありません。</w:t>
      </w:r>
    </w:p>
    <w:p w14:paraId="221BF637" w14:textId="77777777" w:rsidR="00F15604" w:rsidRDefault="00F15604">
      <w:pPr>
        <w:numPr>
          <w:ilvl w:val="0"/>
          <w:numId w:val="1"/>
        </w:numPr>
        <w:spacing w:before="34" w:after="34"/>
        <w:divId w:val="1193809080"/>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lastRenderedPageBreak/>
        <w:t>既存の互換性のあるシナリオおよび</w:t>
      </w:r>
      <w:r>
        <w:rPr>
          <w:rStyle w:val="Fuerte"/>
          <w:rFonts w:ascii="Segoe UI" w:eastAsia="Times New Roman" w:hAnsi="Segoe UI" w:cs="Segoe UI"/>
          <w:sz w:val="20"/>
          <w:szCs w:val="20"/>
          <w:lang w:eastAsia="ja-JP"/>
        </w:rPr>
        <w:t xml:space="preserve"> AI </w:t>
      </w:r>
      <w:r>
        <w:rPr>
          <w:rStyle w:val="Fuerte"/>
          <w:rFonts w:ascii="MS Gothic" w:eastAsia="MS Gothic" w:hAnsi="MS Gothic" w:cs="MS Gothic" w:hint="eastAsia"/>
          <w:sz w:val="20"/>
          <w:szCs w:val="20"/>
          <w:lang w:eastAsia="ja-JP"/>
        </w:rPr>
        <w:t>スクリプトを全面的に書き直す必要はありません。</w:t>
      </w:r>
    </w:p>
    <w:p w14:paraId="25C15694" w14:textId="77777777" w:rsidR="00F15604" w:rsidRDefault="00F15604">
      <w:pPr>
        <w:numPr>
          <w:ilvl w:val="0"/>
          <w:numId w:val="1"/>
        </w:numPr>
        <w:spacing w:before="34" w:after="34"/>
        <w:divId w:val="1193809080"/>
        <w:rPr>
          <w:rFonts w:ascii="Segoe UI" w:eastAsia="Times New Roman" w:hAnsi="Segoe UI" w:cs="Segoe UI"/>
          <w:color w:val="1F2933"/>
          <w:sz w:val="20"/>
          <w:szCs w:val="20"/>
          <w:lang w:eastAsia="ja-JP"/>
        </w:rPr>
      </w:pPr>
      <w:r>
        <w:rPr>
          <w:rStyle w:val="Fuerte"/>
          <w:rFonts w:ascii="Segoe UI" w:eastAsia="Times New Roman" w:hAnsi="Segoe UI" w:cs="Segoe UI"/>
          <w:sz w:val="20"/>
          <w:szCs w:val="20"/>
          <w:lang w:eastAsia="ja-JP"/>
        </w:rPr>
        <w:t xml:space="preserve">VM </w:t>
      </w:r>
      <w:r>
        <w:rPr>
          <w:rStyle w:val="Fuerte"/>
          <w:rFonts w:ascii="MS Gothic" w:eastAsia="MS Gothic" w:hAnsi="MS Gothic" w:cs="MS Gothic" w:hint="eastAsia"/>
          <w:sz w:val="20"/>
          <w:szCs w:val="20"/>
          <w:lang w:eastAsia="ja-JP"/>
        </w:rPr>
        <w:t>の内部的な統合点</w:t>
      </w:r>
      <w:r>
        <w:rPr>
          <w:rFonts w:ascii="MS Gothic" w:eastAsia="MS Gothic" w:hAnsi="MS Gothic" w:cs="MS Gothic" w:hint="eastAsia"/>
          <w:color w:val="1F2933"/>
          <w:sz w:val="20"/>
          <w:szCs w:val="20"/>
          <w:lang w:eastAsia="ja-JP"/>
        </w:rPr>
        <w:t>がいくつか変更されました。主に、</w:t>
      </w:r>
      <w:r>
        <w:rPr>
          <w:rFonts w:ascii="Segoe UI" w:eastAsia="Times New Roman" w:hAnsi="Segoe UI" w:cs="Segoe UI"/>
          <w:color w:val="1F2933"/>
          <w:sz w:val="20"/>
          <w:szCs w:val="20"/>
          <w:lang w:eastAsia="ja-JP"/>
        </w:rPr>
        <w:t xml:space="preserve">C++ </w:t>
      </w:r>
      <w:r>
        <w:rPr>
          <w:rFonts w:ascii="MS Gothic" w:eastAsia="MS Gothic" w:hAnsi="MS Gothic" w:cs="MS Gothic" w:hint="eastAsia"/>
          <w:color w:val="1F2933"/>
          <w:sz w:val="20"/>
          <w:szCs w:val="20"/>
          <w:lang w:eastAsia="ja-JP"/>
        </w:rPr>
        <w:t>のインスタンス検索呼び出し、環境束縛のためのクロージャ生成、および文字列ハッシュ関数です。</w:t>
      </w:r>
    </w:p>
    <w:p w14:paraId="052320E5" w14:textId="77777777" w:rsidR="00F15604" w:rsidRDefault="00F15604">
      <w:pPr>
        <w:numPr>
          <w:ilvl w:val="0"/>
          <w:numId w:val="1"/>
        </w:numPr>
        <w:spacing w:before="34" w:after="34"/>
        <w:divId w:val="1193809080"/>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スクリプトから見える</w:t>
      </w:r>
      <w:r>
        <w:rPr>
          <w:rStyle w:val="Fuerte"/>
          <w:rFonts w:ascii="MS Gothic" w:eastAsia="MS Gothic" w:hAnsi="MS Gothic" w:cs="MS Gothic" w:hint="eastAsia"/>
          <w:sz w:val="20"/>
          <w:szCs w:val="20"/>
          <w:lang w:eastAsia="ja-JP"/>
        </w:rPr>
        <w:t>意味上の相違が</w:t>
      </w:r>
      <w:r>
        <w:rPr>
          <w:rStyle w:val="Fuerte"/>
          <w:rFonts w:ascii="Segoe UI" w:eastAsia="Times New Roman" w:hAnsi="Segoe UI" w:cs="Segoe UI"/>
          <w:sz w:val="20"/>
          <w:szCs w:val="20"/>
          <w:lang w:eastAsia="ja-JP"/>
        </w:rPr>
        <w:t xml:space="preserve"> 1 </w:t>
      </w:r>
      <w:r>
        <w:rPr>
          <w:rStyle w:val="Fuerte"/>
          <w:rFonts w:ascii="MS Gothic" w:eastAsia="MS Gothic" w:hAnsi="MS Gothic" w:cs="MS Gothic" w:hint="eastAsia"/>
          <w:sz w:val="20"/>
          <w:szCs w:val="20"/>
          <w:lang w:eastAsia="ja-JP"/>
        </w:rPr>
        <w:t>点</w:t>
      </w:r>
      <w:r>
        <w:rPr>
          <w:rFonts w:ascii="MS Gothic" w:eastAsia="MS Gothic" w:hAnsi="MS Gothic" w:cs="MS Gothic" w:hint="eastAsia"/>
          <w:color w:val="1F2933"/>
          <w:sz w:val="20"/>
          <w:szCs w:val="20"/>
          <w:lang w:eastAsia="ja-JP"/>
        </w:rPr>
        <w:t>あります。テーブルの各要素が走査される順序です。これは第</w:t>
      </w:r>
      <w:r>
        <w:rPr>
          <w:rFonts w:ascii="Segoe UI" w:eastAsia="Times New Roman" w:hAnsi="Segoe UI" w:cs="Segoe UI"/>
          <w:color w:val="1F2933"/>
          <w:sz w:val="20"/>
          <w:szCs w:val="20"/>
          <w:lang w:eastAsia="ja-JP"/>
        </w:rPr>
        <w:t xml:space="preserve"> 6 </w:t>
      </w:r>
      <w:r>
        <w:rPr>
          <w:rFonts w:ascii="MS Gothic" w:eastAsia="MS Gothic" w:hAnsi="MS Gothic" w:cs="MS Gothic" w:hint="eastAsia"/>
          <w:color w:val="1F2933"/>
          <w:sz w:val="20"/>
          <w:szCs w:val="20"/>
          <w:lang w:eastAsia="ja-JP"/>
        </w:rPr>
        <w:t>節に記載されており、既存のスクリプトで見直す価値があるのはこの点だけです。</w:t>
      </w:r>
    </w:p>
    <w:p w14:paraId="2FB19C5A" w14:textId="77777777" w:rsidR="00F15604" w:rsidRDefault="00F15604">
      <w:pPr>
        <w:numPr>
          <w:ilvl w:val="0"/>
          <w:numId w:val="1"/>
        </w:numPr>
        <w:spacing w:before="34" w:after="34"/>
        <w:divId w:val="1193809080"/>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スクリプトの状態を含む古いセーブデータは明示的にテストされ</w:t>
      </w:r>
      <w:r>
        <w:rPr>
          <w:rFonts w:ascii="MS Gothic" w:eastAsia="MS Gothic" w:hAnsi="MS Gothic" w:cs="MS Gothic" w:hint="eastAsia"/>
          <w:color w:val="1F2933"/>
          <w:sz w:val="20"/>
          <w:szCs w:val="20"/>
          <w:lang w:eastAsia="ja-JP"/>
        </w:rPr>
        <w:t>、正しく読み込まれます。</w:t>
      </w:r>
    </w:p>
    <w:p w14:paraId="4BC7F426" w14:textId="77777777" w:rsidR="00F15604" w:rsidRDefault="00F15604">
      <w:pPr>
        <w:numPr>
          <w:ilvl w:val="0"/>
          <w:numId w:val="1"/>
        </w:numPr>
        <w:spacing w:before="34" w:after="34"/>
        <w:divId w:val="1193809080"/>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ランタイムとともに、言語と標準ライブラリに</w:t>
      </w:r>
      <w:r>
        <w:rPr>
          <w:rFonts w:ascii="Segoe UI" w:eastAsia="Times New Roman" w:hAnsi="Segoe UI" w:cs="Segoe UI"/>
          <w:color w:val="1F2933"/>
          <w:sz w:val="20"/>
          <w:szCs w:val="20"/>
          <w:lang w:eastAsia="ja-JP"/>
        </w:rPr>
        <w:t xml:space="preserve"> 2 </w:t>
      </w:r>
      <w:r>
        <w:rPr>
          <w:rFonts w:ascii="MS Gothic" w:eastAsia="MS Gothic" w:hAnsi="MS Gothic" w:cs="MS Gothic" w:hint="eastAsia"/>
          <w:color w:val="1F2933"/>
          <w:sz w:val="20"/>
          <w:szCs w:val="20"/>
          <w:lang w:eastAsia="ja-JP"/>
        </w:rPr>
        <w:t>つの新しい利便機能が加わりました。環境束縛のインライン形式と</w:t>
      </w:r>
      <w:r>
        <w:rPr>
          <w:rFonts w:ascii="Segoe UI" w:eastAsia="Times New Roman" w:hAnsi="Segoe UI" w:cs="Segoe UI"/>
          <w:color w:val="1F2933"/>
          <w:sz w:val="20"/>
          <w:szCs w:val="20"/>
          <w:lang w:eastAsia="ja-JP"/>
        </w:rPr>
        <w:t xml:space="preserve"> </w:t>
      </w:r>
      <w:r>
        <w:rPr>
          <w:rStyle w:val="CdigoHTML"/>
          <w:lang w:eastAsia="ja-JP"/>
        </w:rPr>
        <w:t>table.map</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です。</w:t>
      </w:r>
    </w:p>
    <w:p w14:paraId="50EE2C45" w14:textId="7CE685C8" w:rsidR="00F15604" w:rsidRDefault="00F15604">
      <w:pPr>
        <w:pStyle w:val="NormalWeb"/>
        <w:divId w:val="1193809080"/>
        <w:rPr>
          <w:color w:val="1F2933"/>
          <w:sz w:val="20"/>
          <w:szCs w:val="20"/>
          <w:lang w:eastAsia="ja-JP"/>
        </w:rPr>
      </w:pPr>
      <w:r>
        <w:rPr>
          <w:rFonts w:ascii="MS Mincho" w:eastAsia="MS Mincho" w:hAnsi="MS Mincho" w:cs="MS Mincho" w:hint="eastAsia"/>
          <w:color w:val="1F2933"/>
          <w:sz w:val="20"/>
          <w:szCs w:val="20"/>
          <w:lang w:eastAsia="ja-JP"/>
        </w:rPr>
        <w:t>スクリプトを保守していて、この文書のうち</w:t>
      </w:r>
      <w:r>
        <w:rPr>
          <w:color w:val="1F2933"/>
          <w:sz w:val="20"/>
          <w:szCs w:val="20"/>
          <w:lang w:eastAsia="ja-JP"/>
        </w:rPr>
        <w:t xml:space="preserve"> 1 </w:t>
      </w:r>
      <w:r>
        <w:rPr>
          <w:rFonts w:ascii="MS Mincho" w:eastAsia="MS Mincho" w:hAnsi="MS Mincho" w:cs="MS Mincho" w:hint="eastAsia"/>
          <w:color w:val="1F2933"/>
          <w:sz w:val="20"/>
          <w:szCs w:val="20"/>
          <w:lang w:eastAsia="ja-JP"/>
        </w:rPr>
        <w:t>節だけを読むのであれば、</w:t>
      </w:r>
      <w:r>
        <w:rPr>
          <w:color w:val="1F2933"/>
          <w:sz w:val="20"/>
          <w:szCs w:val="20"/>
          <w:lang w:eastAsia="ja-JP"/>
        </w:rPr>
        <w:t xml:space="preserve"> </w:t>
      </w:r>
      <w:hyperlink w:anchor="6-テーブルの反復順序" w:history="1">
        <w:r>
          <w:rPr>
            <w:rStyle w:val="Hipervnculo"/>
            <w:rFonts w:ascii="MS Mincho" w:eastAsia="MS Mincho" w:hAnsi="MS Mincho" w:cs="MS Mincho" w:hint="eastAsia"/>
            <w:sz w:val="20"/>
            <w:szCs w:val="20"/>
            <w:lang w:eastAsia="ja-JP"/>
          </w:rPr>
          <w:t>第</w:t>
        </w:r>
        <w:r>
          <w:rPr>
            <w:rStyle w:val="Hipervnculo"/>
            <w:sz w:val="20"/>
            <w:szCs w:val="20"/>
            <w:lang w:eastAsia="ja-JP"/>
          </w:rPr>
          <w:t xml:space="preserve"> 6 </w:t>
        </w:r>
        <w:r>
          <w:rPr>
            <w:rStyle w:val="Hipervnculo"/>
            <w:rFonts w:ascii="MS Mincho" w:eastAsia="MS Mincho" w:hAnsi="MS Mincho" w:cs="MS Mincho" w:hint="eastAsia"/>
            <w:sz w:val="20"/>
            <w:szCs w:val="20"/>
            <w:lang w:eastAsia="ja-JP"/>
          </w:rPr>
          <w:t>節</w:t>
        </w:r>
      </w:hyperlink>
      <w:r>
        <w:rPr>
          <w:rFonts w:ascii="MS Mincho" w:eastAsia="MS Mincho" w:hAnsi="MS Mincho" w:cs="MS Mincho" w:hint="eastAsia"/>
          <w:color w:val="1F2933"/>
          <w:sz w:val="20"/>
          <w:szCs w:val="20"/>
          <w:lang w:eastAsia="ja-JP"/>
        </w:rPr>
        <w:t>をお読みください。</w:t>
      </w:r>
    </w:p>
    <w:p w14:paraId="5C25446E" w14:textId="77777777" w:rsidR="00F15604" w:rsidRDefault="00F15604">
      <w:pPr>
        <w:pStyle w:val="Ttulo2"/>
        <w:pBdr>
          <w:bottom w:val="single" w:sz="12" w:space="3" w:color="1C95E4"/>
        </w:pBdr>
        <w:divId w:val="1664356653"/>
        <w:rPr>
          <w:rFonts w:eastAsia="Times New Roman"/>
          <w:sz w:val="34"/>
          <w:szCs w:val="34"/>
          <w:lang w:eastAsia="ja-JP"/>
        </w:rPr>
      </w:pPr>
      <w:r>
        <w:rPr>
          <w:rFonts w:eastAsia="Times New Roman"/>
          <w:color w:val="1F2933"/>
          <w:sz w:val="20"/>
          <w:szCs w:val="20"/>
          <w:lang w:eastAsia="ja-JP"/>
        </w:rPr>
        <w:br w:type="page"/>
      </w:r>
      <w:r>
        <w:rPr>
          <w:rFonts w:ascii="MS Gothic" w:eastAsia="MS Gothic" w:hAnsi="MS Gothic" w:cs="MS Gothic" w:hint="eastAsia"/>
          <w:sz w:val="34"/>
          <w:szCs w:val="34"/>
          <w:lang w:eastAsia="ja-JP"/>
        </w:rPr>
        <w:lastRenderedPageBreak/>
        <w:t>目次</w:t>
      </w:r>
    </w:p>
    <w:p w14:paraId="1CBF2959" w14:textId="586A1BD7"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1.</w:t>
      </w:r>
      <w:r>
        <w:rPr>
          <w:color w:val="1F2933"/>
          <w:lang w:eastAsia="ja-JP"/>
        </w:rPr>
        <w:t xml:space="preserve"> </w:t>
      </w:r>
      <w:hyperlink w:anchor="1-概要" w:history="1">
        <w:r>
          <w:rPr>
            <w:rFonts w:ascii="MS Mincho" w:eastAsia="MS Mincho" w:hAnsi="MS Mincho" w:cs="MS Mincho" w:hint="eastAsia"/>
            <w:color w:val="1F2933"/>
            <w:lang w:eastAsia="ja-JP"/>
          </w:rPr>
          <w:t>概要</w:t>
        </w:r>
      </w:hyperlink>
      <w:r w:rsidR="00433924">
        <w:rPr>
          <w:color w:val="1F2933"/>
          <w:lang w:eastAsia="ja-JP"/>
        </w:rPr>
        <w:tab/>
      </w:r>
      <w:r>
        <w:rPr>
          <w:color w:val="1F2933"/>
          <w:lang w:eastAsia="ja-JP"/>
        </w:rPr>
        <w:t>1</w:t>
      </w:r>
    </w:p>
    <w:p w14:paraId="6CA1F8B2" w14:textId="13B2FA4D"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2.</w:t>
      </w:r>
      <w:r>
        <w:rPr>
          <w:color w:val="1F2933"/>
          <w:lang w:eastAsia="ja-JP"/>
        </w:rPr>
        <w:t xml:space="preserve"> </w:t>
      </w:r>
      <w:hyperlink w:anchor="2-適用範囲と用語" w:history="1">
        <w:r>
          <w:rPr>
            <w:rFonts w:ascii="MS Mincho" w:eastAsia="MS Mincho" w:hAnsi="MS Mincho" w:cs="MS Mincho" w:hint="eastAsia"/>
            <w:color w:val="1F2933"/>
            <w:lang w:eastAsia="ja-JP"/>
          </w:rPr>
          <w:t>適用範囲と用語</w:t>
        </w:r>
      </w:hyperlink>
      <w:r w:rsidR="00433924">
        <w:rPr>
          <w:color w:val="1F2933"/>
          <w:lang w:eastAsia="ja-JP"/>
        </w:rPr>
        <w:tab/>
      </w:r>
      <w:r>
        <w:rPr>
          <w:color w:val="1F2933"/>
          <w:lang w:eastAsia="ja-JP"/>
        </w:rPr>
        <w:t>3</w:t>
      </w:r>
    </w:p>
    <w:p w14:paraId="1CCEBBCD" w14:textId="2DEFAAFC"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3.</w:t>
      </w:r>
      <w:r>
        <w:rPr>
          <w:color w:val="1F2933"/>
          <w:lang w:eastAsia="ja-JP"/>
        </w:rPr>
        <w:t xml:space="preserve"> </w:t>
      </w:r>
      <w:hyperlink w:anchor="3-変更された点" w:history="1">
        <w:r>
          <w:rPr>
            <w:rFonts w:ascii="MS Mincho" w:eastAsia="MS Mincho" w:hAnsi="MS Mincho" w:cs="MS Mincho" w:hint="eastAsia"/>
            <w:color w:val="1F2933"/>
            <w:lang w:eastAsia="ja-JP"/>
          </w:rPr>
          <w:t>変更された点</w:t>
        </w:r>
      </w:hyperlink>
      <w:r w:rsidR="00433924">
        <w:rPr>
          <w:color w:val="1F2933"/>
          <w:lang w:eastAsia="ja-JP"/>
        </w:rPr>
        <w:tab/>
      </w:r>
      <w:r>
        <w:rPr>
          <w:color w:val="1F2933"/>
          <w:lang w:eastAsia="ja-JP"/>
        </w:rPr>
        <w:t>3</w:t>
      </w:r>
    </w:p>
    <w:p w14:paraId="42077A1E" w14:textId="52A16281"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4.</w:t>
      </w:r>
      <w:r>
        <w:rPr>
          <w:color w:val="1F2933"/>
          <w:lang w:eastAsia="ja-JP"/>
        </w:rPr>
        <w:t xml:space="preserve"> </w:t>
      </w:r>
      <w:hyperlink w:anchor="4-変更されていない点" w:history="1">
        <w:r>
          <w:rPr>
            <w:rFonts w:ascii="MS Mincho" w:eastAsia="MS Mincho" w:hAnsi="MS Mincho" w:cs="MS Mincho" w:hint="eastAsia"/>
            <w:color w:val="1F2933"/>
            <w:lang w:eastAsia="ja-JP"/>
          </w:rPr>
          <w:t>変更されていない点</w:t>
        </w:r>
      </w:hyperlink>
      <w:r w:rsidR="00433924">
        <w:rPr>
          <w:color w:val="1F2933"/>
          <w:lang w:eastAsia="ja-JP"/>
        </w:rPr>
        <w:tab/>
      </w:r>
      <w:r>
        <w:rPr>
          <w:color w:val="1F2933"/>
          <w:lang w:eastAsia="ja-JP"/>
        </w:rPr>
        <w:t>4</w:t>
      </w:r>
    </w:p>
    <w:p w14:paraId="33E4B827" w14:textId="630118F0"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5.</w:t>
      </w:r>
      <w:r>
        <w:rPr>
          <w:color w:val="1F2933"/>
          <w:lang w:eastAsia="ja-JP"/>
        </w:rPr>
        <w:t xml:space="preserve"> </w:t>
      </w:r>
      <w:hyperlink w:anchor="5-互換性マトリクス" w:history="1">
        <w:r>
          <w:rPr>
            <w:rFonts w:ascii="MS Mincho" w:eastAsia="MS Mincho" w:hAnsi="MS Mincho" w:cs="MS Mincho" w:hint="eastAsia"/>
            <w:color w:val="1F2933"/>
            <w:lang w:eastAsia="ja-JP"/>
          </w:rPr>
          <w:t>互換性マトリクス</w:t>
        </w:r>
      </w:hyperlink>
      <w:r w:rsidR="00433924">
        <w:rPr>
          <w:color w:val="1F2933"/>
          <w:lang w:eastAsia="ja-JP"/>
        </w:rPr>
        <w:tab/>
      </w:r>
      <w:r>
        <w:rPr>
          <w:color w:val="1F2933"/>
          <w:lang w:eastAsia="ja-JP"/>
        </w:rPr>
        <w:t>5</w:t>
      </w:r>
    </w:p>
    <w:p w14:paraId="68796F2E" w14:textId="2F0D1013"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6.</w:t>
      </w:r>
      <w:r>
        <w:rPr>
          <w:color w:val="1F2933"/>
          <w:lang w:eastAsia="ja-JP"/>
        </w:rPr>
        <w:t xml:space="preserve"> </w:t>
      </w:r>
      <w:hyperlink w:anchor="6-テーブルの反復順序" w:history="1">
        <w:r>
          <w:rPr>
            <w:rFonts w:ascii="MS Mincho" w:eastAsia="MS Mincho" w:hAnsi="MS Mincho" w:cs="MS Mincho" w:hint="eastAsia"/>
            <w:color w:val="1F2933"/>
            <w:lang w:eastAsia="ja-JP"/>
          </w:rPr>
          <w:t>テーブルの反復順序</w:t>
        </w:r>
      </w:hyperlink>
      <w:r w:rsidR="00433924">
        <w:rPr>
          <w:color w:val="1F2933"/>
          <w:lang w:eastAsia="ja-JP"/>
        </w:rPr>
        <w:tab/>
      </w:r>
      <w:r>
        <w:rPr>
          <w:color w:val="1F2933"/>
          <w:lang w:eastAsia="ja-JP"/>
        </w:rPr>
        <w:t>6</w:t>
      </w:r>
    </w:p>
    <w:p w14:paraId="15AB2EB3" w14:textId="4ADEBEBF"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7.</w:t>
      </w:r>
      <w:r>
        <w:rPr>
          <w:color w:val="1F2933"/>
          <w:lang w:eastAsia="ja-JP"/>
        </w:rPr>
        <w:t xml:space="preserve"> </w:t>
      </w:r>
      <w:hyperlink w:anchor="7-スクリプト作成者向け移行ガイド" w:history="1">
        <w:r>
          <w:rPr>
            <w:rFonts w:ascii="MS Mincho" w:eastAsia="MS Mincho" w:hAnsi="MS Mincho" w:cs="MS Mincho" w:hint="eastAsia"/>
            <w:color w:val="1F2933"/>
            <w:lang w:eastAsia="ja-JP"/>
          </w:rPr>
          <w:t>スクリプト作成者向け移行ガイド</w:t>
        </w:r>
      </w:hyperlink>
      <w:r w:rsidR="00433924">
        <w:rPr>
          <w:color w:val="1F2933"/>
          <w:lang w:eastAsia="ja-JP"/>
        </w:rPr>
        <w:tab/>
      </w:r>
      <w:r>
        <w:rPr>
          <w:color w:val="1F2933"/>
          <w:lang w:eastAsia="ja-JP"/>
        </w:rPr>
        <w:t>7</w:t>
      </w:r>
    </w:p>
    <w:p w14:paraId="632B4D96" w14:textId="1E8AA2A4"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8.</w:t>
      </w:r>
      <w:r>
        <w:rPr>
          <w:color w:val="1F2933"/>
          <w:lang w:eastAsia="ja-JP"/>
        </w:rPr>
        <w:t xml:space="preserve"> </w:t>
      </w:r>
      <w:hyperlink w:anchor="8-シナリオ作成者向け" w:history="1">
        <w:r>
          <w:rPr>
            <w:rFonts w:ascii="MS Mincho" w:eastAsia="MS Mincho" w:hAnsi="MS Mincho" w:cs="MS Mincho" w:hint="eastAsia"/>
            <w:color w:val="1F2933"/>
            <w:lang w:eastAsia="ja-JP"/>
          </w:rPr>
          <w:t>シナリオ作成者向け</w:t>
        </w:r>
      </w:hyperlink>
      <w:r w:rsidR="00433924">
        <w:rPr>
          <w:color w:val="1F2933"/>
          <w:lang w:eastAsia="ja-JP"/>
        </w:rPr>
        <w:tab/>
      </w:r>
      <w:r>
        <w:rPr>
          <w:color w:val="1F2933"/>
          <w:lang w:eastAsia="ja-JP"/>
        </w:rPr>
        <w:t>7</w:t>
      </w:r>
    </w:p>
    <w:p w14:paraId="0F4C550D" w14:textId="34F28C9A"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9.</w:t>
      </w:r>
      <w:r>
        <w:rPr>
          <w:color w:val="1F2933"/>
          <w:lang w:eastAsia="ja-JP"/>
        </w:rPr>
        <w:t xml:space="preserve"> </w:t>
      </w:r>
      <w:hyperlink w:anchor="9-ai-作成者向け" w:history="1">
        <w:r>
          <w:rPr>
            <w:color w:val="1F2933"/>
            <w:lang w:eastAsia="ja-JP"/>
          </w:rPr>
          <w:t xml:space="preserve">AI </w:t>
        </w:r>
        <w:r>
          <w:rPr>
            <w:rFonts w:ascii="MS Mincho" w:eastAsia="MS Mincho" w:hAnsi="MS Mincho" w:cs="MS Mincho" w:hint="eastAsia"/>
            <w:color w:val="1F2933"/>
            <w:lang w:eastAsia="ja-JP"/>
          </w:rPr>
          <w:t>作成者向け</w:t>
        </w:r>
      </w:hyperlink>
      <w:r w:rsidR="00433924">
        <w:rPr>
          <w:color w:val="1F2933"/>
          <w:lang w:eastAsia="ja-JP"/>
        </w:rPr>
        <w:tab/>
      </w:r>
      <w:r>
        <w:rPr>
          <w:color w:val="1F2933"/>
          <w:lang w:eastAsia="ja-JP"/>
        </w:rPr>
        <w:t>8</w:t>
      </w:r>
    </w:p>
    <w:p w14:paraId="7E679A3A" w14:textId="60EA9B74"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10.</w:t>
      </w:r>
      <w:r>
        <w:rPr>
          <w:color w:val="1F2933"/>
          <w:lang w:eastAsia="ja-JP"/>
        </w:rPr>
        <w:t xml:space="preserve"> </w:t>
      </w:r>
      <w:hyperlink w:anchor="10-pakset" w:history="1">
        <w:r>
          <w:rPr>
            <w:color w:val="1F2933"/>
            <w:lang w:eastAsia="ja-JP"/>
          </w:rPr>
          <w:t>Pakset</w:t>
        </w:r>
      </w:hyperlink>
      <w:r w:rsidR="00433924">
        <w:rPr>
          <w:color w:val="1F2933"/>
          <w:lang w:eastAsia="ja-JP"/>
        </w:rPr>
        <w:tab/>
      </w:r>
      <w:r>
        <w:rPr>
          <w:color w:val="1F2933"/>
          <w:lang w:eastAsia="ja-JP"/>
        </w:rPr>
        <w:t>8</w:t>
      </w:r>
    </w:p>
    <w:p w14:paraId="6794A059" w14:textId="659DB951"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11.</w:t>
      </w:r>
      <w:r>
        <w:rPr>
          <w:color w:val="1F2933"/>
          <w:lang w:eastAsia="ja-JP"/>
        </w:rPr>
        <w:t xml:space="preserve"> </w:t>
      </w:r>
      <w:hyperlink w:anchor="11-例" w:history="1">
        <w:r>
          <w:rPr>
            <w:rFonts w:ascii="MS Mincho" w:eastAsia="MS Mincho" w:hAnsi="MS Mincho" w:cs="MS Mincho" w:hint="eastAsia"/>
            <w:color w:val="1F2933"/>
            <w:lang w:eastAsia="ja-JP"/>
          </w:rPr>
          <w:t>例</w:t>
        </w:r>
      </w:hyperlink>
      <w:r w:rsidR="00433924">
        <w:rPr>
          <w:color w:val="1F2933"/>
          <w:lang w:eastAsia="ja-JP"/>
        </w:rPr>
        <w:tab/>
      </w:r>
      <w:r>
        <w:rPr>
          <w:color w:val="1F2933"/>
          <w:lang w:eastAsia="ja-JP"/>
        </w:rPr>
        <w:t>9</w:t>
      </w:r>
    </w:p>
    <w:p w14:paraId="4BD86B25" w14:textId="6CA80F67"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12.</w:t>
      </w:r>
      <w:r>
        <w:rPr>
          <w:color w:val="1F2933"/>
          <w:lang w:eastAsia="ja-JP"/>
        </w:rPr>
        <w:t xml:space="preserve"> </w:t>
      </w:r>
      <w:hyperlink w:anchor="12-simutrans-開発者向けの注記-組み込み層" w:history="1">
        <w:r>
          <w:rPr>
            <w:color w:val="1F2933"/>
            <w:lang w:eastAsia="ja-JP"/>
          </w:rPr>
          <w:t xml:space="preserve">Simutrans </w:t>
        </w:r>
        <w:r>
          <w:rPr>
            <w:rFonts w:ascii="MS Mincho" w:eastAsia="MS Mincho" w:hAnsi="MS Mincho" w:cs="MS Mincho" w:hint="eastAsia"/>
            <w:color w:val="1F2933"/>
            <w:lang w:eastAsia="ja-JP"/>
          </w:rPr>
          <w:t>開発者向けの注記</w:t>
        </w:r>
        <w:r>
          <w:rPr>
            <w:color w:val="1F2933"/>
            <w:lang w:eastAsia="ja-JP"/>
          </w:rPr>
          <w:t xml:space="preserve">: </w:t>
        </w:r>
        <w:r>
          <w:rPr>
            <w:rFonts w:ascii="MS Mincho" w:eastAsia="MS Mincho" w:hAnsi="MS Mincho" w:cs="MS Mincho" w:hint="eastAsia"/>
            <w:color w:val="1F2933"/>
            <w:lang w:eastAsia="ja-JP"/>
          </w:rPr>
          <w:t>組み込み層</w:t>
        </w:r>
      </w:hyperlink>
      <w:r w:rsidR="00433924">
        <w:rPr>
          <w:color w:val="1F2933"/>
          <w:lang w:eastAsia="ja-JP"/>
        </w:rPr>
        <w:tab/>
      </w:r>
      <w:r>
        <w:rPr>
          <w:color w:val="1F2933"/>
          <w:lang w:eastAsia="ja-JP"/>
        </w:rPr>
        <w:t>10</w:t>
      </w:r>
    </w:p>
    <w:p w14:paraId="48934B19" w14:textId="4092442A"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13.</w:t>
      </w:r>
      <w:r>
        <w:rPr>
          <w:color w:val="1F2933"/>
          <w:lang w:eastAsia="ja-JP"/>
        </w:rPr>
        <w:t xml:space="preserve"> </w:t>
      </w:r>
      <w:hyperlink w:anchor="13-script-api-の安定性" w:history="1">
        <w:r>
          <w:rPr>
            <w:color w:val="1F2933"/>
            <w:lang w:eastAsia="ja-JP"/>
          </w:rPr>
          <w:t xml:space="preserve">Script API </w:t>
        </w:r>
        <w:r>
          <w:rPr>
            <w:rFonts w:ascii="MS Mincho" w:eastAsia="MS Mincho" w:hAnsi="MS Mincho" w:cs="MS Mincho" w:hint="eastAsia"/>
            <w:color w:val="1F2933"/>
            <w:lang w:eastAsia="ja-JP"/>
          </w:rPr>
          <w:t>の安定性</w:t>
        </w:r>
      </w:hyperlink>
      <w:r w:rsidR="00433924">
        <w:rPr>
          <w:color w:val="1F2933"/>
          <w:lang w:eastAsia="ja-JP"/>
        </w:rPr>
        <w:tab/>
      </w:r>
      <w:r>
        <w:rPr>
          <w:color w:val="1F2933"/>
          <w:lang w:eastAsia="ja-JP"/>
        </w:rPr>
        <w:t>11</w:t>
      </w:r>
    </w:p>
    <w:p w14:paraId="55B4E40F" w14:textId="33C5034C"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14.</w:t>
      </w:r>
      <w:r>
        <w:rPr>
          <w:color w:val="1F2933"/>
          <w:lang w:eastAsia="ja-JP"/>
        </w:rPr>
        <w:t xml:space="preserve"> </w:t>
      </w:r>
      <w:hyperlink w:anchor="14-検証の要約" w:history="1">
        <w:r>
          <w:rPr>
            <w:rFonts w:ascii="MS Mincho" w:eastAsia="MS Mincho" w:hAnsi="MS Mincho" w:cs="MS Mincho" w:hint="eastAsia"/>
            <w:color w:val="1F2933"/>
            <w:lang w:eastAsia="ja-JP"/>
          </w:rPr>
          <w:t>検証の要約</w:t>
        </w:r>
      </w:hyperlink>
      <w:r w:rsidR="00433924">
        <w:rPr>
          <w:color w:val="1F2933"/>
          <w:lang w:eastAsia="ja-JP"/>
        </w:rPr>
        <w:tab/>
      </w:r>
      <w:r>
        <w:rPr>
          <w:color w:val="1F2933"/>
          <w:lang w:eastAsia="ja-JP"/>
        </w:rPr>
        <w:t>11</w:t>
      </w:r>
    </w:p>
    <w:p w14:paraId="179DF575" w14:textId="6192F4F0"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15.</w:t>
      </w:r>
      <w:r>
        <w:rPr>
          <w:color w:val="1F2933"/>
          <w:lang w:eastAsia="ja-JP"/>
        </w:rPr>
        <w:t xml:space="preserve"> </w:t>
      </w:r>
      <w:hyperlink w:anchor="15-既知の制限と注記" w:history="1">
        <w:r>
          <w:rPr>
            <w:rFonts w:ascii="MS Mincho" w:eastAsia="MS Mincho" w:hAnsi="MS Mincho" w:cs="MS Mincho" w:hint="eastAsia"/>
            <w:color w:val="1F2933"/>
            <w:lang w:eastAsia="ja-JP"/>
          </w:rPr>
          <w:t>既知の制限と注記</w:t>
        </w:r>
      </w:hyperlink>
      <w:r w:rsidR="00433924">
        <w:rPr>
          <w:color w:val="1F2933"/>
          <w:lang w:eastAsia="ja-JP"/>
        </w:rPr>
        <w:tab/>
      </w:r>
      <w:r>
        <w:rPr>
          <w:color w:val="1F2933"/>
          <w:lang w:eastAsia="ja-JP"/>
        </w:rPr>
        <w:t>12</w:t>
      </w:r>
    </w:p>
    <w:p w14:paraId="21DE5376" w14:textId="6671445F"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16.</w:t>
      </w:r>
      <w:r>
        <w:rPr>
          <w:color w:val="1F2933"/>
          <w:lang w:eastAsia="ja-JP"/>
        </w:rPr>
        <w:t xml:space="preserve"> </w:t>
      </w:r>
      <w:hyperlink w:anchor="16-どこに何があるか" w:history="1">
        <w:r>
          <w:rPr>
            <w:rFonts w:ascii="MS Mincho" w:eastAsia="MS Mincho" w:hAnsi="MS Mincho" w:cs="MS Mincho" w:hint="eastAsia"/>
            <w:color w:val="1F2933"/>
            <w:lang w:eastAsia="ja-JP"/>
          </w:rPr>
          <w:t>どこに何があるか</w:t>
        </w:r>
      </w:hyperlink>
      <w:r w:rsidR="00433924">
        <w:rPr>
          <w:color w:val="1F2933"/>
          <w:lang w:eastAsia="ja-JP"/>
        </w:rPr>
        <w:tab/>
      </w:r>
      <w:r>
        <w:rPr>
          <w:color w:val="1F2933"/>
          <w:lang w:eastAsia="ja-JP"/>
        </w:rPr>
        <w:t>13</w:t>
      </w:r>
    </w:p>
    <w:p w14:paraId="6934940E" w14:textId="43FB88FF"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17.</w:t>
      </w:r>
      <w:r>
        <w:rPr>
          <w:color w:val="1F2933"/>
          <w:lang w:eastAsia="ja-JP"/>
        </w:rPr>
        <w:t xml:space="preserve"> </w:t>
      </w:r>
      <w:hyperlink w:anchor="17-提供状況と変更履歴" w:history="1">
        <w:r>
          <w:rPr>
            <w:rFonts w:ascii="MS Mincho" w:eastAsia="MS Mincho" w:hAnsi="MS Mincho" w:cs="MS Mincho" w:hint="eastAsia"/>
            <w:color w:val="1F2933"/>
            <w:lang w:eastAsia="ja-JP"/>
          </w:rPr>
          <w:t>提供状況と変更履歴</w:t>
        </w:r>
      </w:hyperlink>
      <w:r w:rsidR="00433924">
        <w:rPr>
          <w:color w:val="1F2933"/>
          <w:lang w:eastAsia="ja-JP"/>
        </w:rPr>
        <w:tab/>
      </w:r>
      <w:r>
        <w:rPr>
          <w:color w:val="1F2933"/>
          <w:lang w:eastAsia="ja-JP"/>
        </w:rPr>
        <w:t>13</w:t>
      </w:r>
    </w:p>
    <w:p w14:paraId="2120D426" w14:textId="1C2B5AEB" w:rsidR="00F15604" w:rsidRDefault="00F15604" w:rsidP="00433924">
      <w:pPr>
        <w:pStyle w:val="tocline"/>
        <w:tabs>
          <w:tab w:val="right" w:leader="dot" w:pos="9866"/>
        </w:tabs>
        <w:spacing w:before="40" w:after="40"/>
        <w:divId w:val="1664356653"/>
        <w:rPr>
          <w:color w:val="1F2933"/>
          <w:lang w:eastAsia="ja-JP"/>
        </w:rPr>
      </w:pPr>
      <w:r>
        <w:rPr>
          <w:rStyle w:val="num3"/>
          <w:lang w:eastAsia="ja-JP"/>
        </w:rPr>
        <w:t>18.</w:t>
      </w:r>
      <w:r>
        <w:rPr>
          <w:color w:val="1F2933"/>
          <w:lang w:eastAsia="ja-JP"/>
        </w:rPr>
        <w:t xml:space="preserve"> </w:t>
      </w:r>
      <w:hyperlink w:anchor="18-ドキュメント改訂履歴" w:history="1">
        <w:r>
          <w:rPr>
            <w:rFonts w:ascii="MS Mincho" w:eastAsia="MS Mincho" w:hAnsi="MS Mincho" w:cs="MS Mincho" w:hint="eastAsia"/>
            <w:color w:val="1F2933"/>
            <w:lang w:eastAsia="ja-JP"/>
          </w:rPr>
          <w:t>ドキュメント改訂履歴</w:t>
        </w:r>
      </w:hyperlink>
      <w:r w:rsidR="00433924">
        <w:rPr>
          <w:color w:val="1F2933"/>
          <w:lang w:eastAsia="ja-JP"/>
        </w:rPr>
        <w:tab/>
      </w:r>
      <w:r>
        <w:rPr>
          <w:color w:val="1F2933"/>
          <w:lang w:eastAsia="ja-JP"/>
        </w:rPr>
        <w:t>14</w:t>
      </w:r>
    </w:p>
    <w:p w14:paraId="03778156" w14:textId="77777777" w:rsidR="00F15604" w:rsidRDefault="00F15604">
      <w:pPr>
        <w:pStyle w:val="Ttulo2"/>
        <w:divId w:val="1664356653"/>
        <w:rPr>
          <w:rFonts w:eastAsia="Times New Roman"/>
          <w:lang w:eastAsia="ja-JP"/>
        </w:rPr>
      </w:pPr>
      <w:r>
        <w:rPr>
          <w:rFonts w:eastAsia="Times New Roman"/>
          <w:color w:val="1F2933"/>
          <w:sz w:val="20"/>
          <w:szCs w:val="20"/>
          <w:lang w:eastAsia="ja-JP"/>
        </w:rPr>
        <w:br w:type="page"/>
      </w:r>
      <w:r>
        <w:rPr>
          <w:rStyle w:val="secnum2"/>
          <w:rFonts w:eastAsia="Times New Roman"/>
          <w:lang w:eastAsia="ja-JP"/>
        </w:rPr>
        <w:t>2.</w:t>
      </w:r>
      <w:r>
        <w:rPr>
          <w:rFonts w:eastAsia="Times New Roman"/>
          <w:lang w:eastAsia="ja-JP"/>
        </w:rPr>
        <w:t xml:space="preserve"> </w:t>
      </w:r>
      <w:r>
        <w:rPr>
          <w:rFonts w:ascii="MS Gothic" w:eastAsia="MS Gothic" w:hAnsi="MS Gothic" w:cs="MS Gothic" w:hint="eastAsia"/>
          <w:lang w:eastAsia="ja-JP"/>
        </w:rPr>
        <w:t>適用範囲と用語</w:t>
      </w:r>
    </w:p>
    <w:p w14:paraId="1AA97751"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この文書では</w:t>
      </w:r>
      <w:r>
        <w:rPr>
          <w:color w:val="1F2933"/>
          <w:sz w:val="20"/>
          <w:szCs w:val="20"/>
          <w:lang w:eastAsia="ja-JP"/>
        </w:rPr>
        <w:t xml:space="preserve"> 3 </w:t>
      </w:r>
      <w:r>
        <w:rPr>
          <w:rFonts w:ascii="MS Mincho" w:eastAsia="MS Mincho" w:hAnsi="MS Mincho" w:cs="MS Mincho" w:hint="eastAsia"/>
          <w:color w:val="1F2933"/>
          <w:sz w:val="20"/>
          <w:szCs w:val="20"/>
          <w:lang w:eastAsia="ja-JP"/>
        </w:rPr>
        <w:t>つの用語を厳密な意味で用いており、その区別は全体を通じて重要です。</w:t>
      </w:r>
    </w:p>
    <w:tbl>
      <w:tblPr>
        <w:tblW w:w="5000" w:type="pct"/>
        <w:tblCellMar>
          <w:top w:w="44" w:type="dxa"/>
          <w:left w:w="80" w:type="dxa"/>
          <w:bottom w:w="44" w:type="dxa"/>
          <w:right w:w="80" w:type="dxa"/>
        </w:tblCellMar>
        <w:tblLook w:val="04A0" w:firstRow="1" w:lastRow="0" w:firstColumn="1" w:lastColumn="0" w:noHBand="0" w:noVBand="1"/>
      </w:tblPr>
      <w:tblGrid>
        <w:gridCol w:w="1603"/>
        <w:gridCol w:w="8253"/>
      </w:tblGrid>
      <w:tr w:rsidR="00000000" w14:paraId="5CDB4800" w14:textId="77777777" w:rsidTr="00433924">
        <w:trPr>
          <w:divId w:val="166435665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7253254E"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用語</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7ACB1B17"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意味</w:t>
            </w:r>
          </w:p>
        </w:tc>
      </w:tr>
      <w:tr w:rsidR="00000000" w14:paraId="387396B9"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3661192"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Squirrel</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DBD0B9E"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組み込みのスクリプト</w:t>
            </w:r>
            <w:r>
              <w:rPr>
                <w:rStyle w:val="nfasis"/>
                <w:rFonts w:ascii="MS Gothic" w:eastAsia="MS Gothic" w:hAnsi="MS Gothic" w:cs="MS Gothic" w:hint="eastAsia"/>
                <w:color w:val="1F2933"/>
                <w:sz w:val="18"/>
                <w:szCs w:val="18"/>
              </w:rPr>
              <w:t>言語およびそのランタイム</w:t>
            </w:r>
            <w:r>
              <w:rPr>
                <w:rFonts w:ascii="MS Gothic" w:eastAsia="MS Gothic" w:hAnsi="MS Gothic" w:cs="MS Gothic" w:hint="eastAsia"/>
                <w:color w:val="1F2933"/>
                <w:sz w:val="18"/>
                <w:szCs w:val="18"/>
              </w:rPr>
              <w:t>。</w:t>
            </w:r>
            <w:r>
              <w:rPr>
                <w:rFonts w:ascii="Segoe UI" w:eastAsia="Times New Roman" w:hAnsi="Segoe UI" w:cs="Segoe UI"/>
                <w:color w:val="1F2933"/>
                <w:sz w:val="18"/>
                <w:szCs w:val="18"/>
              </w:rPr>
              <w:t xml:space="preserve">Simutrans </w:t>
            </w:r>
            <w:r>
              <w:rPr>
                <w:rFonts w:ascii="MS Gothic" w:eastAsia="MS Gothic" w:hAnsi="MS Gothic" w:cs="MS Gothic" w:hint="eastAsia"/>
                <w:color w:val="1F2933"/>
                <w:sz w:val="18"/>
                <w:szCs w:val="18"/>
              </w:rPr>
              <w:t>に取り込まれている外部プロジェクトです。</w:t>
            </w:r>
          </w:p>
        </w:tc>
      </w:tr>
      <w:tr w:rsidR="00000000" w14:paraId="072A6F67"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56A0761"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Script API</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FA9FBB8"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Simutrans </w:t>
            </w:r>
            <w:r>
              <w:rPr>
                <w:rFonts w:ascii="MS Gothic" w:eastAsia="MS Gothic" w:hAnsi="MS Gothic" w:cs="MS Gothic" w:hint="eastAsia"/>
                <w:color w:val="1F2933"/>
                <w:sz w:val="18"/>
                <w:szCs w:val="18"/>
              </w:rPr>
              <w:t>自身が登録しているインタフェース。</w:t>
            </w:r>
            <w:r>
              <w:rPr>
                <w:rFonts w:ascii="Segoe UI" w:eastAsia="Times New Roman" w:hAnsi="Segoe UI" w:cs="Segoe UI"/>
                <w:color w:val="1F2933"/>
                <w:sz w:val="18"/>
                <w:szCs w:val="18"/>
              </w:rPr>
              <w:t xml:space="preserve">Simutrans </w:t>
            </w:r>
            <w:r>
              <w:rPr>
                <w:rFonts w:ascii="MS Gothic" w:eastAsia="MS Gothic" w:hAnsi="MS Gothic" w:cs="MS Gothic" w:hint="eastAsia"/>
                <w:color w:val="1F2933"/>
                <w:sz w:val="18"/>
                <w:szCs w:val="18"/>
              </w:rPr>
              <w:t>がスクリプトに対して公開するクラス、メソッド、定数であり、</w:t>
            </w:r>
            <w:r>
              <w:rPr>
                <w:rFonts w:ascii="Segoe UI" w:eastAsia="Times New Roman" w:hAnsi="Segoe UI" w:cs="Segoe UI"/>
                <w:color w:val="1F2933"/>
                <w:sz w:val="18"/>
                <w:szCs w:val="18"/>
              </w:rPr>
              <w:t xml:space="preserve">Script API </w:t>
            </w:r>
            <w:r>
              <w:rPr>
                <w:rFonts w:ascii="MS Gothic" w:eastAsia="MS Gothic" w:hAnsi="MS Gothic" w:cs="MS Gothic" w:hint="eastAsia"/>
                <w:color w:val="1F2933"/>
                <w:sz w:val="18"/>
                <w:szCs w:val="18"/>
              </w:rPr>
              <w:t>リファレンスに記載されています。</w:t>
            </w:r>
          </w:p>
        </w:tc>
      </w:tr>
      <w:tr w:rsidR="00000000" w14:paraId="2BB2D630"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20086AF"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Simutrans Standard</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93B86E4"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Simutrans </w:t>
            </w:r>
            <w:r>
              <w:rPr>
                <w:rFonts w:ascii="MS Gothic" w:eastAsia="MS Gothic" w:hAnsi="MS Gothic" w:cs="MS Gothic" w:hint="eastAsia"/>
                <w:color w:val="1F2933"/>
                <w:sz w:val="18"/>
                <w:szCs w:val="18"/>
              </w:rPr>
              <w:t>の主系列。</w:t>
            </w:r>
            <w:r>
              <w:rPr>
                <w:rFonts w:ascii="Segoe UI" w:eastAsia="Times New Roman" w:hAnsi="Segoe UI" w:cs="Segoe UI"/>
                <w:color w:val="1F2933"/>
                <w:sz w:val="18"/>
                <w:szCs w:val="18"/>
              </w:rPr>
              <w:t xml:space="preserve">Simutrans Extended </w:t>
            </w:r>
            <w:r>
              <w:rPr>
                <w:rFonts w:ascii="MS Gothic" w:eastAsia="MS Gothic" w:hAnsi="MS Gothic" w:cs="MS Gothic" w:hint="eastAsia"/>
                <w:color w:val="1F2933"/>
                <w:sz w:val="18"/>
                <w:szCs w:val="18"/>
              </w:rPr>
              <w:t>とは区別されます。</w:t>
            </w:r>
          </w:p>
        </w:tc>
      </w:tr>
    </w:tbl>
    <w:p w14:paraId="06CFB580"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したがって「</w:t>
      </w:r>
      <w:r>
        <w:rPr>
          <w:color w:val="1F2933"/>
          <w:sz w:val="20"/>
          <w:szCs w:val="20"/>
          <w:lang w:eastAsia="ja-JP"/>
        </w:rPr>
        <w:t>Squirrel 3.2</w:t>
      </w:r>
      <w:r>
        <w:rPr>
          <w:rFonts w:ascii="MS Mincho" w:eastAsia="MS Mincho" w:hAnsi="MS Mincho" w:cs="MS Mincho" w:hint="eastAsia"/>
          <w:color w:val="1F2933"/>
          <w:sz w:val="20"/>
          <w:szCs w:val="20"/>
          <w:lang w:eastAsia="ja-JP"/>
        </w:rPr>
        <w:t>」はランタイムを指します。</w:t>
      </w:r>
      <w:r>
        <w:rPr>
          <w:color w:val="1F2933"/>
          <w:sz w:val="20"/>
          <w:szCs w:val="20"/>
          <w:lang w:eastAsia="ja-JP"/>
        </w:rPr>
        <w:t xml:space="preserve">Script API </w:t>
      </w:r>
      <w:r>
        <w:rPr>
          <w:rFonts w:ascii="MS Mincho" w:eastAsia="MS Mincho" w:hAnsi="MS Mincho" w:cs="MS Mincho" w:hint="eastAsia"/>
          <w:color w:val="1F2933"/>
          <w:sz w:val="20"/>
          <w:szCs w:val="20"/>
          <w:lang w:eastAsia="ja-JP"/>
        </w:rPr>
        <w:t>の新しいバージョンを指すものではありません。</w:t>
      </w:r>
      <w:r>
        <w:rPr>
          <w:color w:val="1F2933"/>
          <w:sz w:val="20"/>
          <w:szCs w:val="20"/>
          <w:lang w:eastAsia="ja-JP"/>
        </w:rPr>
        <w:t xml:space="preserve">Script API </w:t>
      </w:r>
      <w:r>
        <w:rPr>
          <w:rFonts w:ascii="MS Mincho" w:eastAsia="MS Mincho" w:hAnsi="MS Mincho" w:cs="MS Mincho" w:hint="eastAsia"/>
          <w:color w:val="1F2933"/>
          <w:sz w:val="20"/>
          <w:szCs w:val="20"/>
          <w:lang w:eastAsia="ja-JP"/>
        </w:rPr>
        <w:t>は別途バージョン管理されており、この作業では変更されていません。</w:t>
      </w:r>
    </w:p>
    <w:p w14:paraId="69729C9B" w14:textId="77777777" w:rsidR="00F15604" w:rsidRDefault="00F15604">
      <w:pPr>
        <w:pStyle w:val="Ttulo3"/>
        <w:divId w:val="1664356653"/>
        <w:rPr>
          <w:rFonts w:eastAsia="Times New Roman"/>
          <w:lang w:eastAsia="ja-JP"/>
        </w:rPr>
      </w:pPr>
      <w:r>
        <w:rPr>
          <w:rFonts w:ascii="MS Gothic" w:eastAsia="MS Gothic" w:hAnsi="MS Gothic" w:cs="MS Gothic" w:hint="eastAsia"/>
          <w:lang w:eastAsia="ja-JP"/>
        </w:rPr>
        <w:t>ランタイムの由来</w:t>
      </w:r>
    </w:p>
    <w:p w14:paraId="6CEECD7C" w14:textId="601A47FE" w:rsidR="00F15604" w:rsidRDefault="00F15604">
      <w:pPr>
        <w:pStyle w:val="NormalWeb"/>
        <w:divId w:val="1664356653"/>
        <w:rPr>
          <w:color w:val="1F2933"/>
          <w:sz w:val="20"/>
          <w:szCs w:val="20"/>
          <w:lang w:eastAsia="ja-JP"/>
        </w:rPr>
      </w:pPr>
      <w:r>
        <w:rPr>
          <w:color w:val="1F2933"/>
          <w:sz w:val="20"/>
          <w:szCs w:val="20"/>
          <w:lang w:eastAsia="ja-JP"/>
        </w:rPr>
        <w:t xml:space="preserve">Simutrans </w:t>
      </w:r>
      <w:r>
        <w:rPr>
          <w:rFonts w:ascii="MS Mincho" w:eastAsia="MS Mincho" w:hAnsi="MS Mincho" w:cs="MS Mincho" w:hint="eastAsia"/>
          <w:color w:val="1F2933"/>
          <w:sz w:val="20"/>
          <w:szCs w:val="20"/>
          <w:lang w:eastAsia="ja-JP"/>
        </w:rPr>
        <w:t>に同梱される</w:t>
      </w:r>
      <w:r>
        <w:rPr>
          <w:color w:val="1F2933"/>
          <w:sz w:val="20"/>
          <w:szCs w:val="20"/>
          <w:lang w:eastAsia="ja-JP"/>
        </w:rPr>
        <w:t xml:space="preserve"> Squirrel </w:t>
      </w:r>
      <w:r>
        <w:rPr>
          <w:rFonts w:ascii="MS Mincho" w:eastAsia="MS Mincho" w:hAnsi="MS Mincho" w:cs="MS Mincho" w:hint="eastAsia"/>
          <w:color w:val="1F2933"/>
          <w:sz w:val="20"/>
          <w:szCs w:val="20"/>
          <w:lang w:eastAsia="ja-JP"/>
        </w:rPr>
        <w:t>のソースは、上流プロジェクト</w:t>
      </w:r>
      <w:r>
        <w:rPr>
          <w:color w:val="1F2933"/>
          <w:sz w:val="20"/>
          <w:szCs w:val="20"/>
          <w:lang w:eastAsia="ja-JP"/>
        </w:rPr>
        <w:t xml:space="preserve"> </w:t>
      </w:r>
      <w:hyperlink r:id="rId8" w:history="1">
        <w:r>
          <w:rPr>
            <w:rStyle w:val="Hipervnculo"/>
            <w:sz w:val="20"/>
            <w:szCs w:val="20"/>
            <w:lang w:eastAsia="ja-JP"/>
          </w:rPr>
          <w:t>albertodemichelis/squirrel</w:t>
        </w:r>
      </w:hyperlink>
      <w:r>
        <w:rPr>
          <w:color w:val="1F2933"/>
          <w:sz w:val="20"/>
          <w:szCs w:val="20"/>
          <w:lang w:eastAsia="ja-JP"/>
        </w:rPr>
        <w:t xml:space="preserve"> </w:t>
      </w:r>
      <w:r>
        <w:rPr>
          <w:rFonts w:ascii="MS Mincho" w:eastAsia="MS Mincho" w:hAnsi="MS Mincho" w:cs="MS Mincho" w:hint="eastAsia"/>
          <w:color w:val="1F2933"/>
          <w:sz w:val="20"/>
          <w:szCs w:val="20"/>
          <w:lang w:eastAsia="ja-JP"/>
        </w:rPr>
        <w:t>を取り込んだ複製です。</w:t>
      </w:r>
    </w:p>
    <w:tbl>
      <w:tblPr>
        <w:tblW w:w="5000" w:type="pct"/>
        <w:tblCellMar>
          <w:top w:w="44" w:type="dxa"/>
          <w:left w:w="80" w:type="dxa"/>
          <w:bottom w:w="44" w:type="dxa"/>
          <w:right w:w="80" w:type="dxa"/>
        </w:tblCellMar>
        <w:tblLook w:val="04A0" w:firstRow="1" w:lastRow="0" w:firstColumn="1" w:lastColumn="0" w:noHBand="0" w:noVBand="1"/>
      </w:tblPr>
      <w:tblGrid>
        <w:gridCol w:w="1644"/>
        <w:gridCol w:w="4253"/>
        <w:gridCol w:w="3959"/>
      </w:tblGrid>
      <w:tr w:rsidR="00000000" w14:paraId="62243767" w14:textId="77777777" w:rsidTr="00433924">
        <w:trPr>
          <w:divId w:val="166435665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204DEC75" w14:textId="77777777" w:rsidR="00F15604" w:rsidRDefault="00F15604" w:rsidP="00433924">
            <w:pPr>
              <w:rPr>
                <w:color w:val="1F2933"/>
                <w:sz w:val="20"/>
                <w:szCs w:val="20"/>
                <w:lang w:eastAsia="ja-JP"/>
              </w:rPr>
            </w:pP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875193F"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コミット</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F56706F"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説明</w:t>
            </w:r>
          </w:p>
        </w:tc>
      </w:tr>
      <w:tr w:rsidR="00000000" w14:paraId="3D6BC49D"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26E459C"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従来の取り込み基点</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B712751" w14:textId="77777777" w:rsidR="00F15604" w:rsidRDefault="00F15604" w:rsidP="00433924">
            <w:pPr>
              <w:rPr>
                <w:rFonts w:ascii="Segoe UI" w:eastAsia="Times New Roman" w:hAnsi="Segoe UI" w:cs="Segoe UI"/>
                <w:color w:val="1F2933"/>
                <w:sz w:val="18"/>
                <w:szCs w:val="18"/>
              </w:rPr>
            </w:pPr>
            <w:r>
              <w:rPr>
                <w:rStyle w:val="CdigoHTML"/>
              </w:rPr>
              <w:t>23a0620658714b996d20da3d4dd1a0dcf9b0bd98</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EFE50BA"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3.1.x </w:t>
            </w:r>
            <w:r>
              <w:rPr>
                <w:rFonts w:ascii="MS Gothic" w:eastAsia="MS Gothic" w:hAnsi="MS Gothic" w:cs="MS Gothic" w:hint="eastAsia"/>
                <w:color w:val="1F2933"/>
                <w:sz w:val="18"/>
                <w:szCs w:val="18"/>
              </w:rPr>
              <w:t>開発ラインのスナップショット</w:t>
            </w:r>
            <w:r>
              <w:rPr>
                <w:rFonts w:ascii="Segoe UI" w:eastAsia="Times New Roman" w:hAnsi="Segoe UI" w:cs="Segoe UI"/>
                <w:color w:val="1F2933"/>
                <w:sz w:val="18"/>
                <w:szCs w:val="18"/>
              </w:rPr>
              <w:t xml:space="preserve"> (2021-09-16 </w:t>
            </w:r>
            <w:r>
              <w:rPr>
                <w:rFonts w:ascii="MS Gothic" w:eastAsia="MS Gothic" w:hAnsi="MS Gothic" w:cs="MS Gothic" w:hint="eastAsia"/>
                <w:color w:val="1F2933"/>
                <w:sz w:val="18"/>
                <w:szCs w:val="18"/>
              </w:rPr>
              <w:t>時点</w:t>
            </w:r>
            <w:r>
              <w:rPr>
                <w:rFonts w:ascii="Segoe UI" w:eastAsia="Times New Roman" w:hAnsi="Segoe UI" w:cs="Segoe UI"/>
                <w:color w:val="1F2933"/>
                <w:sz w:val="18"/>
                <w:szCs w:val="18"/>
              </w:rPr>
              <w:t>)</w:t>
            </w:r>
          </w:p>
        </w:tc>
      </w:tr>
      <w:tr w:rsidR="00000000" w14:paraId="34C724CE"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A629B17"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新しい基点</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3E4BC50" w14:textId="77777777" w:rsidR="00F15604" w:rsidRDefault="00F15604" w:rsidP="00433924">
            <w:pPr>
              <w:rPr>
                <w:rFonts w:ascii="Segoe UI" w:eastAsia="Times New Roman" w:hAnsi="Segoe UI" w:cs="Segoe UI"/>
                <w:color w:val="1F2933"/>
                <w:sz w:val="18"/>
                <w:szCs w:val="18"/>
              </w:rPr>
            </w:pPr>
            <w:r>
              <w:rPr>
                <w:rStyle w:val="CdigoHTML"/>
              </w:rPr>
              <w:t>f92bc298784ceea459b12e2de33bdff672bfeb83</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91925AC"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上流のリリースタグ</w:t>
            </w:r>
            <w:r>
              <w:rPr>
                <w:rFonts w:ascii="Segoe UI" w:eastAsia="Times New Roman" w:hAnsi="Segoe UI" w:cs="Segoe UI"/>
                <w:color w:val="1F2933"/>
                <w:sz w:val="18"/>
                <w:szCs w:val="18"/>
              </w:rPr>
              <w:t xml:space="preserve"> </w:t>
            </w:r>
            <w:r>
              <w:rPr>
                <w:rStyle w:val="CdigoHTML"/>
              </w:rPr>
              <w:t>v3.2</w:t>
            </w:r>
            <w:r>
              <w:rPr>
                <w:rFonts w:ascii="Segoe UI" w:eastAsia="Times New Roman" w:hAnsi="Segoe UI" w:cs="Segoe UI"/>
                <w:color w:val="1F2933"/>
                <w:sz w:val="18"/>
                <w:szCs w:val="18"/>
              </w:rPr>
              <w:t xml:space="preserve"> (2022-02-10 </w:t>
            </w:r>
            <w:r>
              <w:rPr>
                <w:rFonts w:ascii="MS Gothic" w:eastAsia="MS Gothic" w:hAnsi="MS Gothic" w:cs="MS Gothic" w:hint="eastAsia"/>
                <w:color w:val="1F2933"/>
                <w:sz w:val="18"/>
                <w:szCs w:val="18"/>
              </w:rPr>
              <w:t>時点</w:t>
            </w:r>
            <w:r>
              <w:rPr>
                <w:rFonts w:ascii="Segoe UI" w:eastAsia="Times New Roman" w:hAnsi="Segoe UI" w:cs="Segoe UI"/>
                <w:color w:val="1F2933"/>
                <w:sz w:val="18"/>
                <w:szCs w:val="18"/>
              </w:rPr>
              <w:t>)</w:t>
            </w:r>
          </w:p>
        </w:tc>
      </w:tr>
    </w:tbl>
    <w:p w14:paraId="56DBCD33"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従来のスナップショットは</w:t>
      </w:r>
      <w:r>
        <w:rPr>
          <w:color w:val="1F2933"/>
          <w:sz w:val="20"/>
          <w:szCs w:val="20"/>
          <w:lang w:eastAsia="ja-JP"/>
        </w:rPr>
        <w:t xml:space="preserve"> 3.1 </w:t>
      </w:r>
      <w:r>
        <w:rPr>
          <w:rFonts w:ascii="MS Mincho" w:eastAsia="MS Mincho" w:hAnsi="MS Mincho" w:cs="MS Mincho" w:hint="eastAsia"/>
          <w:color w:val="1F2933"/>
          <w:sz w:val="20"/>
          <w:szCs w:val="20"/>
          <w:lang w:eastAsia="ja-JP"/>
        </w:rPr>
        <w:t>リリース</w:t>
      </w:r>
      <w:r>
        <w:rPr>
          <w:rStyle w:val="nfasis"/>
          <w:rFonts w:ascii="MS Mincho" w:eastAsia="MS Mincho" w:hAnsi="MS Mincho" w:cs="MS Mincho" w:hint="eastAsia"/>
          <w:color w:val="1F2933"/>
          <w:sz w:val="20"/>
          <w:szCs w:val="20"/>
          <w:lang w:eastAsia="ja-JP"/>
        </w:rPr>
        <w:t>後</w:t>
      </w:r>
      <w:r>
        <w:rPr>
          <w:rFonts w:ascii="MS Mincho" w:eastAsia="MS Mincho" w:hAnsi="MS Mincho" w:cs="MS Mincho" w:hint="eastAsia"/>
          <w:color w:val="1F2933"/>
          <w:sz w:val="20"/>
          <w:szCs w:val="20"/>
          <w:lang w:eastAsia="ja-JP"/>
        </w:rPr>
        <w:t>の開発ラインから取られたもので、上流の</w:t>
      </w:r>
      <w:r>
        <w:rPr>
          <w:color w:val="1F2933"/>
          <w:sz w:val="20"/>
          <w:szCs w:val="20"/>
          <w:lang w:eastAsia="ja-JP"/>
        </w:rPr>
        <w:t xml:space="preserve"> 3.1 </w:t>
      </w:r>
      <w:r>
        <w:rPr>
          <w:rFonts w:ascii="MS Mincho" w:eastAsia="MS Mincho" w:hAnsi="MS Mincho" w:cs="MS Mincho" w:hint="eastAsia"/>
          <w:color w:val="1F2933"/>
          <w:sz w:val="20"/>
          <w:szCs w:val="20"/>
          <w:lang w:eastAsia="ja-JP"/>
        </w:rPr>
        <w:t>そのものでも</w:t>
      </w:r>
      <w:r>
        <w:rPr>
          <w:color w:val="1F2933"/>
          <w:sz w:val="20"/>
          <w:szCs w:val="20"/>
          <w:lang w:eastAsia="ja-JP"/>
        </w:rPr>
        <w:t xml:space="preserve"> 3.2 </w:t>
      </w:r>
      <w:r>
        <w:rPr>
          <w:rFonts w:ascii="MS Mincho" w:eastAsia="MS Mincho" w:hAnsi="MS Mincho" w:cs="MS Mincho" w:hint="eastAsia"/>
          <w:color w:val="1F2933"/>
          <w:sz w:val="20"/>
          <w:szCs w:val="20"/>
          <w:lang w:eastAsia="ja-JP"/>
        </w:rPr>
        <w:t>でもありませんでした。この更新を単に「</w:t>
      </w:r>
      <w:r>
        <w:rPr>
          <w:color w:val="1F2933"/>
          <w:sz w:val="20"/>
          <w:szCs w:val="20"/>
          <w:lang w:eastAsia="ja-JP"/>
        </w:rPr>
        <w:t xml:space="preserve">3.1 </w:t>
      </w:r>
      <w:r>
        <w:rPr>
          <w:rFonts w:ascii="MS Mincho" w:eastAsia="MS Mincho" w:hAnsi="MS Mincho" w:cs="MS Mincho" w:hint="eastAsia"/>
          <w:color w:val="1F2933"/>
          <w:sz w:val="20"/>
          <w:szCs w:val="20"/>
          <w:lang w:eastAsia="ja-JP"/>
        </w:rPr>
        <w:t>から</w:t>
      </w:r>
      <w:r>
        <w:rPr>
          <w:color w:val="1F2933"/>
          <w:sz w:val="20"/>
          <w:szCs w:val="20"/>
          <w:lang w:eastAsia="ja-JP"/>
        </w:rPr>
        <w:t xml:space="preserve"> 3.2 </w:t>
      </w:r>
      <w:r>
        <w:rPr>
          <w:rFonts w:ascii="MS Mincho" w:eastAsia="MS Mincho" w:hAnsi="MS Mincho" w:cs="MS Mincho" w:hint="eastAsia"/>
          <w:color w:val="1F2933"/>
          <w:sz w:val="20"/>
          <w:szCs w:val="20"/>
          <w:lang w:eastAsia="ja-JP"/>
        </w:rPr>
        <w:t>へ」と表現するのは不正確であり、そのため上記のコミットを代わりに示しています。</w:t>
      </w:r>
    </w:p>
    <w:p w14:paraId="495BF99D"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167C4F4D">
          <v:rect id="_x0000_i1026" style="width:0;height:1.5pt" o:hralign="center" o:hrstd="t" o:hr="t" fillcolor="#a0a0a0" stroked="f"/>
        </w:pict>
      </w:r>
    </w:p>
    <w:p w14:paraId="6883DEF0" w14:textId="77777777" w:rsidR="00F15604" w:rsidRDefault="00F15604">
      <w:pPr>
        <w:pStyle w:val="Ttulo2"/>
        <w:divId w:val="1664356653"/>
        <w:rPr>
          <w:rFonts w:eastAsia="Times New Roman"/>
          <w:lang w:eastAsia="ja-JP"/>
        </w:rPr>
      </w:pPr>
      <w:r>
        <w:rPr>
          <w:rStyle w:val="secnum2"/>
          <w:rFonts w:eastAsia="Times New Roman"/>
          <w:lang w:eastAsia="ja-JP"/>
        </w:rPr>
        <w:t>3.</w:t>
      </w:r>
      <w:r>
        <w:rPr>
          <w:rFonts w:eastAsia="Times New Roman"/>
          <w:lang w:eastAsia="ja-JP"/>
        </w:rPr>
        <w:t xml:space="preserve"> </w:t>
      </w:r>
      <w:r>
        <w:rPr>
          <w:rFonts w:ascii="MS Gothic" w:eastAsia="MS Gothic" w:hAnsi="MS Gothic" w:cs="MS Gothic" w:hint="eastAsia"/>
          <w:lang w:eastAsia="ja-JP"/>
        </w:rPr>
        <w:t>変更された点</w:t>
      </w:r>
    </w:p>
    <w:p w14:paraId="260C9466" w14:textId="77777777" w:rsidR="00F15604" w:rsidRDefault="00F15604">
      <w:pPr>
        <w:pStyle w:val="Ttulo3"/>
        <w:divId w:val="1664356653"/>
        <w:rPr>
          <w:rFonts w:eastAsia="Times New Roman"/>
          <w:lang w:eastAsia="ja-JP"/>
        </w:rPr>
      </w:pPr>
      <w:r>
        <w:rPr>
          <w:rFonts w:eastAsia="Times New Roman"/>
          <w:lang w:eastAsia="ja-JP"/>
        </w:rPr>
        <w:t xml:space="preserve">3.1 </w:t>
      </w:r>
      <w:r>
        <w:rPr>
          <w:rFonts w:ascii="MS Gothic" w:eastAsia="MS Gothic" w:hAnsi="MS Gothic" w:cs="MS Gothic" w:hint="eastAsia"/>
          <w:lang w:eastAsia="ja-JP"/>
        </w:rPr>
        <w:t>要約</w:t>
      </w:r>
    </w:p>
    <w:tbl>
      <w:tblPr>
        <w:tblW w:w="5000" w:type="pct"/>
        <w:tblCellMar>
          <w:top w:w="44" w:type="dxa"/>
          <w:left w:w="80" w:type="dxa"/>
          <w:bottom w:w="44" w:type="dxa"/>
          <w:right w:w="80" w:type="dxa"/>
        </w:tblCellMar>
        <w:tblLook w:val="04A0" w:firstRow="1" w:lastRow="0" w:firstColumn="1" w:lastColumn="0" w:noHBand="0" w:noVBand="1"/>
      </w:tblPr>
      <w:tblGrid>
        <w:gridCol w:w="4448"/>
        <w:gridCol w:w="2770"/>
        <w:gridCol w:w="2638"/>
      </w:tblGrid>
      <w:tr w:rsidR="00000000" w14:paraId="670F150F" w14:textId="77777777" w:rsidTr="00433924">
        <w:trPr>
          <w:divId w:val="166435665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4BA5E685"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変更</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6895183"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スクリプトから見えるか</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4D08D639" w14:textId="77777777" w:rsidR="00F15604" w:rsidRDefault="00F15604" w:rsidP="00433924">
            <w:pPr>
              <w:rPr>
                <w:rFonts w:ascii="Segoe UI" w:eastAsia="Times New Roman" w:hAnsi="Segoe UI" w:cs="Segoe UI"/>
                <w:b/>
                <w:bCs/>
                <w:color w:val="14153B"/>
                <w:sz w:val="18"/>
                <w:szCs w:val="18"/>
              </w:rPr>
            </w:pPr>
            <w:r>
              <w:rPr>
                <w:rFonts w:ascii="Segoe UI" w:eastAsia="Times New Roman" w:hAnsi="Segoe UI" w:cs="Segoe UI"/>
                <w:b/>
                <w:bCs/>
                <w:color w:val="14153B"/>
                <w:sz w:val="18"/>
                <w:szCs w:val="18"/>
              </w:rPr>
              <w:t xml:space="preserve">C++ </w:t>
            </w:r>
            <w:r>
              <w:rPr>
                <w:rFonts w:ascii="MS Gothic" w:eastAsia="MS Gothic" w:hAnsi="MS Gothic" w:cs="MS Gothic" w:hint="eastAsia"/>
                <w:b/>
                <w:bCs/>
                <w:color w:val="14153B"/>
                <w:sz w:val="18"/>
                <w:szCs w:val="18"/>
              </w:rPr>
              <w:t>開発者から見えるか</w:t>
            </w:r>
          </w:p>
        </w:tc>
      </w:tr>
      <w:tr w:rsidR="00000000" w14:paraId="68FE6893"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8A7BDCF"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取り込んだ</w:t>
            </w:r>
            <w:r>
              <w:rPr>
                <w:rFonts w:ascii="Segoe UI" w:eastAsia="Times New Roman" w:hAnsi="Segoe UI" w:cs="Segoe UI"/>
                <w:color w:val="1F2933"/>
                <w:sz w:val="18"/>
                <w:szCs w:val="18"/>
              </w:rPr>
              <w:t xml:space="preserve"> Squirrel </w:t>
            </w:r>
            <w:r>
              <w:rPr>
                <w:rFonts w:ascii="MS Gothic" w:eastAsia="MS Gothic" w:hAnsi="MS Gothic" w:cs="MS Gothic" w:hint="eastAsia"/>
                <w:color w:val="1F2933"/>
                <w:sz w:val="18"/>
                <w:szCs w:val="18"/>
              </w:rPr>
              <w:t>ソースを上流</w:t>
            </w:r>
            <w:r>
              <w:rPr>
                <w:rFonts w:ascii="Segoe UI" w:eastAsia="Times New Roman" w:hAnsi="Segoe UI" w:cs="Segoe UI"/>
                <w:color w:val="1F2933"/>
                <w:sz w:val="18"/>
                <w:szCs w:val="18"/>
              </w:rPr>
              <w:t xml:space="preserve"> v3.2 </w:t>
            </w:r>
            <w:r>
              <w:rPr>
                <w:rFonts w:ascii="MS Gothic" w:eastAsia="MS Gothic" w:hAnsi="MS Gothic" w:cs="MS Gothic" w:hint="eastAsia"/>
                <w:color w:val="1F2933"/>
                <w:sz w:val="18"/>
                <w:szCs w:val="18"/>
              </w:rPr>
              <w:t>へ更新</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6299479"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間接的に</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431E3D6"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はい</w:t>
            </w:r>
          </w:p>
        </w:tc>
      </w:tr>
      <w:tr w:rsidR="00000000" w14:paraId="591021DC"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2FEB575"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インスタンス検索</w:t>
            </w:r>
            <w:r>
              <w:rPr>
                <w:rFonts w:ascii="Segoe UI" w:eastAsia="Times New Roman" w:hAnsi="Segoe UI" w:cs="Segoe UI"/>
                <w:color w:val="1F2933"/>
                <w:sz w:val="18"/>
                <w:szCs w:val="18"/>
              </w:rPr>
              <w:t xml:space="preserve"> API </w:t>
            </w:r>
            <w:r>
              <w:rPr>
                <w:rFonts w:ascii="MS Gothic" w:eastAsia="MS Gothic" w:hAnsi="MS Gothic" w:cs="MS Gothic" w:hint="eastAsia"/>
                <w:color w:val="1F2933"/>
                <w:sz w:val="18"/>
                <w:szCs w:val="18"/>
              </w:rPr>
              <w:t>に引数が追加</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0840C1F"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いいえ</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4D1A0BB"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はい</w:t>
            </w:r>
          </w:p>
        </w:tc>
      </w:tr>
      <w:tr w:rsidR="00000000" w14:paraId="184746B8"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AEFCC49"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言語に</w:t>
            </w:r>
            <w:r>
              <w:rPr>
                <w:rFonts w:ascii="Segoe UI" w:eastAsia="Times New Roman" w:hAnsi="Segoe UI" w:cs="Segoe UI"/>
                <w:color w:val="1F2933"/>
                <w:sz w:val="18"/>
                <w:szCs w:val="18"/>
              </w:rPr>
              <w:t xml:space="preserve"> </w:t>
            </w:r>
            <w:r>
              <w:rPr>
                <w:rStyle w:val="CdigoHTML"/>
              </w:rPr>
              <w:t>bindenv</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のインライン構文を追加</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C7D04C8"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はい、新しい選択肢として</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32D3497"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はい</w:t>
            </w:r>
          </w:p>
        </w:tc>
      </w:tr>
      <w:tr w:rsidR="00000000" w14:paraId="3FE51167"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170CDB9"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標準ライブラリに</w:t>
            </w:r>
            <w:r>
              <w:rPr>
                <w:rFonts w:ascii="Segoe UI" w:eastAsia="Times New Roman" w:hAnsi="Segoe UI" w:cs="Segoe UI"/>
                <w:color w:val="1F2933"/>
                <w:sz w:val="18"/>
                <w:szCs w:val="18"/>
              </w:rPr>
              <w:t xml:space="preserve"> </w:t>
            </w:r>
            <w:r>
              <w:rPr>
                <w:rStyle w:val="CdigoHTML"/>
              </w:rPr>
              <w:t>table.map</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を追加</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F90F39E"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はい、新しい選択肢として</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6DEE431"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いいえ</w:t>
            </w:r>
          </w:p>
        </w:tc>
      </w:tr>
      <w:tr w:rsidR="00000000" w14:paraId="66B6FA85"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1D981F2"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文字列ハッシュ関数が変更</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05AFF7A"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はい</w:t>
            </w:r>
            <w:r>
              <w:rPr>
                <w:rStyle w:val="Fuerte"/>
                <w:rFonts w:ascii="Segoe UI" w:eastAsia="Times New Roman" w:hAnsi="Segoe UI" w:cs="Segoe UI"/>
                <w:sz w:val="18"/>
                <w:szCs w:val="18"/>
              </w:rPr>
              <w:t xml:space="preserve"> </w:t>
            </w:r>
            <w:r>
              <w:rPr>
                <w:rStyle w:val="Fuerte"/>
                <w:rFonts w:ascii="Segoe UI" w:eastAsia="Times New Roman" w:hAnsi="Segoe UI" w:cs="Segoe UI"/>
                <w:sz w:val="18"/>
                <w:szCs w:val="18"/>
              </w:rPr>
              <w:t>—</w:t>
            </w:r>
            <w:r>
              <w:rPr>
                <w:rStyle w:val="Fuerte"/>
                <w:rFonts w:ascii="Segoe UI" w:eastAsia="Times New Roman" w:hAnsi="Segoe UI" w:cs="Segoe UI"/>
                <w:sz w:val="18"/>
                <w:szCs w:val="18"/>
              </w:rPr>
              <w:t xml:space="preserve"> </w:t>
            </w:r>
            <w:r>
              <w:rPr>
                <w:rStyle w:val="Fuerte"/>
                <w:rFonts w:ascii="MS Gothic" w:eastAsia="MS Gothic" w:hAnsi="MS Gothic" w:cs="MS Gothic" w:hint="eastAsia"/>
                <w:sz w:val="18"/>
                <w:szCs w:val="18"/>
              </w:rPr>
              <w:t>第</w:t>
            </w:r>
            <w:r>
              <w:rPr>
                <w:rStyle w:val="Fuerte"/>
                <w:rFonts w:ascii="Segoe UI" w:eastAsia="Times New Roman" w:hAnsi="Segoe UI" w:cs="Segoe UI"/>
                <w:sz w:val="18"/>
                <w:szCs w:val="18"/>
              </w:rPr>
              <w:t xml:space="preserve"> 6 </w:t>
            </w:r>
            <w:r>
              <w:rPr>
                <w:rStyle w:val="Fuerte"/>
                <w:rFonts w:ascii="MS Gothic" w:eastAsia="MS Gothic" w:hAnsi="MS Gothic" w:cs="MS Gothic" w:hint="eastAsia"/>
                <w:sz w:val="18"/>
                <w:szCs w:val="18"/>
              </w:rPr>
              <w:t>節を参照</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E07A7A3"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はい</w:t>
            </w:r>
          </w:p>
        </w:tc>
      </w:tr>
    </w:tbl>
    <w:p w14:paraId="14B5A626" w14:textId="77777777" w:rsidR="00F15604" w:rsidRDefault="00F15604">
      <w:pPr>
        <w:pStyle w:val="Ttulo3"/>
        <w:divId w:val="1664356653"/>
        <w:rPr>
          <w:rFonts w:eastAsia="Times New Roman"/>
          <w:lang w:eastAsia="ja-JP"/>
        </w:rPr>
      </w:pPr>
      <w:r>
        <w:rPr>
          <w:rFonts w:eastAsia="Times New Roman"/>
          <w:lang w:eastAsia="ja-JP"/>
        </w:rPr>
        <w:t xml:space="preserve">3.2 </w:t>
      </w:r>
      <w:r>
        <w:rPr>
          <w:rFonts w:ascii="MS Gothic" w:eastAsia="MS Gothic" w:hAnsi="MS Gothic" w:cs="MS Gothic" w:hint="eastAsia"/>
          <w:lang w:eastAsia="ja-JP"/>
        </w:rPr>
        <w:t>インスタンス検索</w:t>
      </w:r>
      <w:r>
        <w:rPr>
          <w:rFonts w:eastAsia="Times New Roman"/>
          <w:lang w:eastAsia="ja-JP"/>
        </w:rPr>
        <w:t xml:space="preserve"> API</w:t>
      </w:r>
    </w:p>
    <w:p w14:paraId="17B3AD84"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上流の</w:t>
      </w:r>
      <w:r>
        <w:rPr>
          <w:color w:val="1F2933"/>
          <w:sz w:val="20"/>
          <w:szCs w:val="20"/>
          <w:lang w:eastAsia="ja-JP"/>
        </w:rPr>
        <w:t xml:space="preserve"> Squirrel 3.2 </w:t>
      </w:r>
      <w:r>
        <w:rPr>
          <w:rFonts w:ascii="MS Mincho" w:eastAsia="MS Mincho" w:hAnsi="MS Mincho" w:cs="MS Mincho" w:hint="eastAsia"/>
          <w:color w:val="1F2933"/>
          <w:sz w:val="20"/>
          <w:szCs w:val="20"/>
          <w:lang w:eastAsia="ja-JP"/>
        </w:rPr>
        <w:t>では、</w:t>
      </w:r>
      <w:r>
        <w:rPr>
          <w:color w:val="1F2933"/>
          <w:sz w:val="20"/>
          <w:szCs w:val="20"/>
          <w:lang w:eastAsia="ja-JP"/>
        </w:rPr>
        <w:t xml:space="preserve">VM </w:t>
      </w:r>
      <w:r>
        <w:rPr>
          <w:rFonts w:ascii="MS Mincho" w:eastAsia="MS Mincho" w:hAnsi="MS Mincho" w:cs="MS Mincho" w:hint="eastAsia"/>
          <w:color w:val="1F2933"/>
          <w:sz w:val="20"/>
          <w:szCs w:val="20"/>
          <w:lang w:eastAsia="ja-JP"/>
        </w:rPr>
        <w:t>スタックからネイティブのインスタンスポインタを取り出す</w:t>
      </w:r>
      <w:r>
        <w:rPr>
          <w:color w:val="1F2933"/>
          <w:sz w:val="20"/>
          <w:szCs w:val="20"/>
          <w:lang w:eastAsia="ja-JP"/>
        </w:rPr>
        <w:t xml:space="preserve"> C API </w:t>
      </w:r>
      <w:r>
        <w:rPr>
          <w:rFonts w:ascii="MS Mincho" w:eastAsia="MS Mincho" w:hAnsi="MS Mincho" w:cs="MS Mincho" w:hint="eastAsia"/>
          <w:color w:val="1F2933"/>
          <w:sz w:val="20"/>
          <w:szCs w:val="20"/>
          <w:lang w:eastAsia="ja-JP"/>
        </w:rPr>
        <w:t>関数のシグネチャが変更されました。第</w:t>
      </w:r>
      <w:r>
        <w:rPr>
          <w:color w:val="1F2933"/>
          <w:sz w:val="20"/>
          <w:szCs w:val="20"/>
          <w:lang w:eastAsia="ja-JP"/>
        </w:rPr>
        <w:t xml:space="preserve"> 5 </w:t>
      </w:r>
      <w:r>
        <w:rPr>
          <w:rFonts w:ascii="MS Mincho" w:eastAsia="MS Mincho" w:hAnsi="MS Mincho" w:cs="MS Mincho" w:hint="eastAsia"/>
          <w:color w:val="1F2933"/>
          <w:sz w:val="20"/>
          <w:szCs w:val="20"/>
          <w:lang w:eastAsia="ja-JP"/>
        </w:rPr>
        <w:t>引数が追加され、型の不一致が</w:t>
      </w:r>
      <w:r>
        <w:rPr>
          <w:color w:val="1F2933"/>
          <w:sz w:val="20"/>
          <w:szCs w:val="20"/>
          <w:lang w:eastAsia="ja-JP"/>
        </w:rPr>
        <w:t xml:space="preserve"> Squirrel </w:t>
      </w:r>
      <w:r>
        <w:rPr>
          <w:rFonts w:ascii="MS Mincho" w:eastAsia="MS Mincho" w:hAnsi="MS Mincho" w:cs="MS Mincho" w:hint="eastAsia"/>
          <w:color w:val="1F2933"/>
          <w:sz w:val="20"/>
          <w:szCs w:val="20"/>
          <w:lang w:eastAsia="ja-JP"/>
        </w:rPr>
        <w:t>のエラーを送出するのか、それとも単なる失敗として呼び出し側に報告されるのかを制御します。</w:t>
      </w:r>
    </w:p>
    <w:p w14:paraId="63144CC9"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 before */</w:t>
      </w:r>
    </w:p>
    <w:p w14:paraId="1CD29ED4"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SQRESULT sq_getinstanceup(HSQUIRRELVM v, SQInteger idx, SQUserPointer *p, SQUserPointer typetag);</w:t>
      </w:r>
    </w:p>
    <w:p w14:paraId="5723DC64"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p>
    <w:p w14:paraId="15CADD12"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 Squirrel 3.2 */</w:t>
      </w:r>
    </w:p>
    <w:p w14:paraId="228FAEDE"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F2933"/>
          <w:sz w:val="17"/>
          <w:szCs w:val="17"/>
          <w:lang w:eastAsia="ja-JP"/>
        </w:rPr>
      </w:pPr>
      <w:r>
        <w:rPr>
          <w:color w:val="16232E"/>
          <w:sz w:val="18"/>
          <w:szCs w:val="18"/>
          <w:shd w:val="clear" w:color="auto" w:fill="EEF2F6"/>
          <w:lang w:eastAsia="ja-JP"/>
        </w:rPr>
        <w:t>SQRESULT sq_getinstanceup(HSQUIRRELVM v, SQInteger idx, SQUserPointer *p, SQUserPointer typetag, SQBool throwerror);</w:t>
      </w:r>
    </w:p>
    <w:p w14:paraId="7D343E61" w14:textId="77777777" w:rsidR="00F15604" w:rsidRDefault="00F15604">
      <w:pPr>
        <w:pStyle w:val="NormalWeb"/>
        <w:divId w:val="1664356653"/>
        <w:rPr>
          <w:color w:val="1F2933"/>
          <w:sz w:val="20"/>
          <w:szCs w:val="20"/>
          <w:lang w:eastAsia="ja-JP"/>
        </w:rPr>
      </w:pPr>
      <w:r>
        <w:rPr>
          <w:color w:val="1F2933"/>
          <w:sz w:val="20"/>
          <w:szCs w:val="20"/>
          <w:lang w:eastAsia="ja-JP"/>
        </w:rPr>
        <w:t xml:space="preserve">Simutrans </w:t>
      </w:r>
      <w:r>
        <w:rPr>
          <w:rFonts w:ascii="MS Mincho" w:eastAsia="MS Mincho" w:hAnsi="MS Mincho" w:cs="MS Mincho" w:hint="eastAsia"/>
          <w:color w:val="1F2933"/>
          <w:sz w:val="20"/>
          <w:szCs w:val="20"/>
          <w:lang w:eastAsia="ja-JP"/>
        </w:rPr>
        <w:t>側のすべての呼び出し箇所は、それまでの挙動を保つ値を渡すように更新されました。</w:t>
      </w:r>
      <w:r>
        <w:rPr>
          <w:color w:val="1F2933"/>
          <w:sz w:val="20"/>
          <w:szCs w:val="20"/>
          <w:lang w:eastAsia="ja-JP"/>
        </w:rPr>
        <w:t xml:space="preserve"> </w:t>
      </w:r>
      <w:r>
        <w:rPr>
          <w:rStyle w:val="Fuerte"/>
          <w:rFonts w:ascii="MS Mincho" w:eastAsia="MS Mincho" w:hAnsi="MS Mincho" w:cs="MS Mincho" w:hint="eastAsia"/>
          <w:sz w:val="20"/>
          <w:szCs w:val="20"/>
          <w:lang w:eastAsia="ja-JP"/>
        </w:rPr>
        <w:t>スクリプト作成者への影響はありません。</w:t>
      </w:r>
      <w:r>
        <w:rPr>
          <w:color w:val="1F2933"/>
          <w:sz w:val="20"/>
          <w:szCs w:val="20"/>
          <w:lang w:eastAsia="ja-JP"/>
        </w:rPr>
        <w:t xml:space="preserve"> </w:t>
      </w:r>
      <w:r>
        <w:rPr>
          <w:rFonts w:ascii="MS Mincho" w:eastAsia="MS Mincho" w:hAnsi="MS Mincho" w:cs="MS Mincho" w:hint="eastAsia"/>
          <w:color w:val="1F2933"/>
          <w:sz w:val="20"/>
          <w:szCs w:val="20"/>
          <w:lang w:eastAsia="ja-JP"/>
        </w:rPr>
        <w:t>これは</w:t>
      </w:r>
      <w:r>
        <w:rPr>
          <w:color w:val="1F2933"/>
          <w:sz w:val="20"/>
          <w:szCs w:val="20"/>
          <w:lang w:eastAsia="ja-JP"/>
        </w:rPr>
        <w:t xml:space="preserve"> C++ </w:t>
      </w:r>
      <w:r>
        <w:rPr>
          <w:rFonts w:ascii="MS Mincho" w:eastAsia="MS Mincho" w:hAnsi="MS Mincho" w:cs="MS Mincho" w:hint="eastAsia"/>
          <w:color w:val="1F2933"/>
          <w:sz w:val="20"/>
          <w:szCs w:val="20"/>
          <w:lang w:eastAsia="ja-JP"/>
        </w:rPr>
        <w:t>のシグネチャであって</w:t>
      </w:r>
      <w:r>
        <w:rPr>
          <w:color w:val="1F2933"/>
          <w:sz w:val="20"/>
          <w:szCs w:val="20"/>
          <w:lang w:eastAsia="ja-JP"/>
        </w:rPr>
        <w:t xml:space="preserve"> Script API </w:t>
      </w:r>
      <w:r>
        <w:rPr>
          <w:rFonts w:ascii="MS Mincho" w:eastAsia="MS Mincho" w:hAnsi="MS Mincho" w:cs="MS Mincho" w:hint="eastAsia"/>
          <w:color w:val="1F2933"/>
          <w:sz w:val="20"/>
          <w:szCs w:val="20"/>
          <w:lang w:eastAsia="ja-JP"/>
        </w:rPr>
        <w:t>の入口ではなく、該当する呼び出しの外から見える挙動は変わっていません。</w:t>
      </w:r>
    </w:p>
    <w:p w14:paraId="584A173B"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変更された</w:t>
      </w:r>
      <w:r>
        <w:rPr>
          <w:color w:val="1F2933"/>
          <w:sz w:val="20"/>
          <w:szCs w:val="20"/>
          <w:lang w:eastAsia="ja-JP"/>
        </w:rPr>
        <w:t xml:space="preserve"> Simutrans </w:t>
      </w:r>
      <w:r>
        <w:rPr>
          <w:rFonts w:ascii="MS Mincho" w:eastAsia="MS Mincho" w:hAnsi="MS Mincho" w:cs="MS Mincho" w:hint="eastAsia"/>
          <w:color w:val="1F2933"/>
          <w:sz w:val="20"/>
          <w:szCs w:val="20"/>
          <w:lang w:eastAsia="ja-JP"/>
        </w:rPr>
        <w:t>の呼び出し箇所</w:t>
      </w:r>
      <w:r>
        <w:rPr>
          <w:color w:val="1F2933"/>
          <w:sz w:val="20"/>
          <w:szCs w:val="20"/>
          <w:lang w:eastAsia="ja-JP"/>
        </w:rPr>
        <w:t xml:space="preserve">: </w:t>
      </w:r>
      <w:r>
        <w:rPr>
          <w:rStyle w:val="CdigoHTML"/>
          <w:lang w:eastAsia="ja-JP"/>
        </w:rPr>
        <w:t>src/simutrans/script/api/api_map_objects.cc</w:t>
      </w:r>
      <w:r>
        <w:rPr>
          <w:rFonts w:ascii="MS Mincho" w:eastAsia="MS Mincho" w:hAnsi="MS Mincho" w:cs="MS Mincho" w:hint="eastAsia"/>
          <w:color w:val="1F2933"/>
          <w:sz w:val="20"/>
          <w:szCs w:val="20"/>
          <w:lang w:eastAsia="ja-JP"/>
        </w:rPr>
        <w:t>、</w:t>
      </w:r>
      <w:r>
        <w:rPr>
          <w:color w:val="1F2933"/>
          <w:sz w:val="20"/>
          <w:szCs w:val="20"/>
          <w:lang w:eastAsia="ja-JP"/>
        </w:rPr>
        <w:t xml:space="preserve"> </w:t>
      </w:r>
      <w:r>
        <w:rPr>
          <w:rStyle w:val="CdigoHTML"/>
          <w:lang w:eastAsia="ja-JP"/>
        </w:rPr>
        <w:t>src/simutrans/script/api_class.h</w:t>
      </w:r>
      <w:r>
        <w:rPr>
          <w:rFonts w:ascii="MS Mincho" w:eastAsia="MS Mincho" w:hAnsi="MS Mincho" w:cs="MS Mincho" w:hint="eastAsia"/>
          <w:color w:val="1F2933"/>
          <w:sz w:val="20"/>
          <w:szCs w:val="20"/>
          <w:lang w:eastAsia="ja-JP"/>
        </w:rPr>
        <w:t>、</w:t>
      </w:r>
      <w:r>
        <w:rPr>
          <w:rStyle w:val="CdigoHTML"/>
          <w:lang w:eastAsia="ja-JP"/>
        </w:rPr>
        <w:t>src/squirrel/sq_extensions.cc</w:t>
      </w:r>
      <w:r>
        <w:rPr>
          <w:rFonts w:ascii="MS Mincho" w:eastAsia="MS Mincho" w:hAnsi="MS Mincho" w:cs="MS Mincho" w:hint="eastAsia"/>
          <w:color w:val="1F2933"/>
          <w:sz w:val="20"/>
          <w:szCs w:val="20"/>
          <w:lang w:eastAsia="ja-JP"/>
        </w:rPr>
        <w:t>、および取り込まれた標準ライブラリのファイル群。</w:t>
      </w:r>
    </w:p>
    <w:p w14:paraId="2D6A2659" w14:textId="77777777" w:rsidR="00F15604" w:rsidRDefault="00F15604">
      <w:pPr>
        <w:pStyle w:val="Ttulo3"/>
        <w:divId w:val="1664356653"/>
        <w:rPr>
          <w:rFonts w:eastAsia="Times New Roman"/>
          <w:lang w:eastAsia="ja-JP"/>
        </w:rPr>
      </w:pPr>
      <w:r>
        <w:rPr>
          <w:rFonts w:eastAsia="Times New Roman"/>
          <w:lang w:eastAsia="ja-JP"/>
        </w:rPr>
        <w:t xml:space="preserve">3.3 </w:t>
      </w:r>
      <w:r>
        <w:rPr>
          <w:rStyle w:val="CdigoHTML"/>
          <w:lang w:eastAsia="ja-JP"/>
        </w:rPr>
        <w:t>bindenv</w:t>
      </w:r>
      <w:r>
        <w:rPr>
          <w:rFonts w:eastAsia="Times New Roman"/>
          <w:lang w:eastAsia="ja-JP"/>
        </w:rPr>
        <w:t xml:space="preserve"> </w:t>
      </w:r>
      <w:r>
        <w:rPr>
          <w:rFonts w:ascii="MS Gothic" w:eastAsia="MS Gothic" w:hAnsi="MS Gothic" w:cs="MS Gothic" w:hint="eastAsia"/>
          <w:lang w:eastAsia="ja-JP"/>
        </w:rPr>
        <w:t>と環境のインライン形式</w:t>
      </w:r>
    </w:p>
    <w:p w14:paraId="5C4DFE18"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関数に環境を束縛することは</w:t>
      </w:r>
      <w:r>
        <w:rPr>
          <w:color w:val="1F2933"/>
          <w:sz w:val="20"/>
          <w:szCs w:val="20"/>
          <w:lang w:eastAsia="ja-JP"/>
        </w:rPr>
        <w:t xml:space="preserve"> Squirrel </w:t>
      </w:r>
      <w:r>
        <w:rPr>
          <w:rFonts w:ascii="MS Mincho" w:eastAsia="MS Mincho" w:hAnsi="MS Mincho" w:cs="MS Mincho" w:hint="eastAsia"/>
          <w:color w:val="1F2933"/>
          <w:sz w:val="20"/>
          <w:szCs w:val="20"/>
          <w:lang w:eastAsia="ja-JP"/>
        </w:rPr>
        <w:t>言語の機能であり、</w:t>
      </w:r>
      <w:r>
        <w:rPr>
          <w:color w:val="1F2933"/>
          <w:sz w:val="20"/>
          <w:szCs w:val="20"/>
          <w:lang w:eastAsia="ja-JP"/>
        </w:rPr>
        <w:t xml:space="preserve">Simutrans </w:t>
      </w:r>
      <w:r>
        <w:rPr>
          <w:rFonts w:ascii="MS Mincho" w:eastAsia="MS Mincho" w:hAnsi="MS Mincho" w:cs="MS Mincho" w:hint="eastAsia"/>
          <w:color w:val="1F2933"/>
          <w:sz w:val="20"/>
          <w:szCs w:val="20"/>
          <w:lang w:eastAsia="ja-JP"/>
        </w:rPr>
        <w:t>のクラスでも</w:t>
      </w:r>
      <w:r>
        <w:rPr>
          <w:color w:val="1F2933"/>
          <w:sz w:val="20"/>
          <w:szCs w:val="20"/>
          <w:lang w:eastAsia="ja-JP"/>
        </w:rPr>
        <w:t xml:space="preserve"> Script API </w:t>
      </w:r>
      <w:r>
        <w:rPr>
          <w:rFonts w:ascii="MS Mincho" w:eastAsia="MS Mincho" w:hAnsi="MS Mincho" w:cs="MS Mincho" w:hint="eastAsia"/>
          <w:color w:val="1F2933"/>
          <w:sz w:val="20"/>
          <w:szCs w:val="20"/>
          <w:lang w:eastAsia="ja-JP"/>
        </w:rPr>
        <w:t>の登録でもありません。</w:t>
      </w:r>
    </w:p>
    <w:p w14:paraId="3719CFC9" w14:textId="5F280D6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既存の</w:t>
      </w:r>
      <w:r>
        <w:rPr>
          <w:color w:val="1F2933"/>
          <w:sz w:val="20"/>
          <w:szCs w:val="20"/>
          <w:lang w:eastAsia="ja-JP"/>
        </w:rPr>
        <w:t xml:space="preserve"> </w:t>
      </w:r>
      <w:r>
        <w:rPr>
          <w:rStyle w:val="CdigoHTML"/>
          <w:lang w:eastAsia="ja-JP"/>
        </w:rPr>
        <w:t>bindenv</w:t>
      </w:r>
      <w:r>
        <w:rPr>
          <w:color w:val="1F2933"/>
          <w:sz w:val="20"/>
          <w:szCs w:val="20"/>
          <w:lang w:eastAsia="ja-JP"/>
        </w:rPr>
        <w:t xml:space="preserve"> </w:t>
      </w:r>
      <w:r>
        <w:rPr>
          <w:rFonts w:ascii="MS Mincho" w:eastAsia="MS Mincho" w:hAnsi="MS Mincho" w:cs="MS Mincho" w:hint="eastAsia"/>
          <w:color w:val="1F2933"/>
          <w:sz w:val="20"/>
          <w:szCs w:val="20"/>
          <w:lang w:eastAsia="ja-JP"/>
        </w:rPr>
        <w:t>メソッドは</w:t>
      </w:r>
      <w:r>
        <w:rPr>
          <w:rStyle w:val="Fuerte"/>
          <w:rFonts w:ascii="MS Mincho" w:eastAsia="MS Mincho" w:hAnsi="MS Mincho" w:cs="MS Mincho" w:hint="eastAsia"/>
          <w:sz w:val="20"/>
          <w:szCs w:val="20"/>
          <w:lang w:eastAsia="ja-JP"/>
        </w:rPr>
        <w:t>変更されておらず、引き続き動作します</w:t>
      </w:r>
      <w:r>
        <w:rPr>
          <w:rFonts w:ascii="MS Mincho" w:eastAsia="MS Mincho" w:hAnsi="MS Mincho" w:cs="MS Mincho" w:hint="eastAsia"/>
          <w:color w:val="1F2933"/>
          <w:sz w:val="20"/>
          <w:szCs w:val="20"/>
          <w:lang w:eastAsia="ja-JP"/>
        </w:rPr>
        <w:t>。</w:t>
      </w:r>
      <w:r>
        <w:rPr>
          <w:color w:val="1F2933"/>
          <w:sz w:val="20"/>
          <w:szCs w:val="20"/>
          <w:lang w:eastAsia="ja-JP"/>
        </w:rPr>
        <w:t xml:space="preserve">Squirrel 3.2 </w:t>
      </w:r>
      <w:r>
        <w:rPr>
          <w:rFonts w:ascii="MS Mincho" w:eastAsia="MS Mincho" w:hAnsi="MS Mincho" w:cs="MS Mincho" w:hint="eastAsia"/>
          <w:color w:val="1F2933"/>
          <w:sz w:val="20"/>
          <w:szCs w:val="20"/>
          <w:lang w:eastAsia="ja-JP"/>
        </w:rPr>
        <w:t>では、</w:t>
      </w:r>
      <w:r>
        <w:rPr>
          <w:color w:val="1F2933"/>
          <w:sz w:val="20"/>
          <w:szCs w:val="20"/>
          <w:lang w:eastAsia="ja-JP"/>
        </w:rPr>
        <w:t xml:space="preserve"> </w:t>
      </w:r>
      <w:r>
        <w:rPr>
          <w:rStyle w:val="CdigoHTML"/>
          <w:lang w:eastAsia="ja-JP"/>
        </w:rPr>
        <w:t>function</w:t>
      </w:r>
      <w:r>
        <w:rPr>
          <w:color w:val="1F2933"/>
          <w:sz w:val="20"/>
          <w:szCs w:val="20"/>
          <w:lang w:eastAsia="ja-JP"/>
        </w:rPr>
        <w:t xml:space="preserve"> </w:t>
      </w:r>
      <w:r>
        <w:rPr>
          <w:rFonts w:ascii="MS Mincho" w:eastAsia="MS Mincho" w:hAnsi="MS Mincho" w:cs="MS Mincho" w:hint="eastAsia"/>
          <w:color w:val="1F2933"/>
          <w:sz w:val="20"/>
          <w:szCs w:val="20"/>
          <w:lang w:eastAsia="ja-JP"/>
        </w:rPr>
        <w:t>キーワードと引数リストの間の角かっこの中に環境を書くインライン形式が追加されました。両方の形式は</w:t>
      </w:r>
      <w:hyperlink w:anchor="11-例" w:history="1">
        <w:r>
          <w:rPr>
            <w:rStyle w:val="Hipervnculo"/>
            <w:rFonts w:ascii="MS Mincho" w:eastAsia="MS Mincho" w:hAnsi="MS Mincho" w:cs="MS Mincho" w:hint="eastAsia"/>
            <w:sz w:val="20"/>
            <w:szCs w:val="20"/>
            <w:lang w:eastAsia="ja-JP"/>
          </w:rPr>
          <w:t>第</w:t>
        </w:r>
        <w:r>
          <w:rPr>
            <w:rStyle w:val="Hipervnculo"/>
            <w:sz w:val="20"/>
            <w:szCs w:val="20"/>
            <w:lang w:eastAsia="ja-JP"/>
          </w:rPr>
          <w:t xml:space="preserve"> 11 </w:t>
        </w:r>
        <w:r>
          <w:rPr>
            <w:rStyle w:val="Hipervnculo"/>
            <w:rFonts w:ascii="MS Mincho" w:eastAsia="MS Mincho" w:hAnsi="MS Mincho" w:cs="MS Mincho" w:hint="eastAsia"/>
            <w:sz w:val="20"/>
            <w:szCs w:val="20"/>
            <w:lang w:eastAsia="ja-JP"/>
          </w:rPr>
          <w:t>節</w:t>
        </w:r>
      </w:hyperlink>
      <w:r>
        <w:rPr>
          <w:rFonts w:ascii="MS Mincho" w:eastAsia="MS Mincho" w:hAnsi="MS Mincho" w:cs="MS Mincho" w:hint="eastAsia"/>
          <w:color w:val="1F2933"/>
          <w:sz w:val="20"/>
          <w:szCs w:val="20"/>
          <w:lang w:eastAsia="ja-JP"/>
        </w:rPr>
        <w:t>に示します。</w:t>
      </w:r>
    </w:p>
    <w:p w14:paraId="74452F87"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インライン形式は利便のためのものです。メソッド形式でできなかったことができるようになるわけではなく、</w:t>
      </w:r>
      <w:r>
        <w:rPr>
          <w:rStyle w:val="Fuerte"/>
          <w:rFonts w:ascii="MS Mincho" w:eastAsia="MS Mincho" w:hAnsi="MS Mincho" w:cs="MS Mincho" w:hint="eastAsia"/>
          <w:sz w:val="20"/>
          <w:szCs w:val="20"/>
          <w:lang w:eastAsia="ja-JP"/>
        </w:rPr>
        <w:t>既存のスクリプトに変更は不要です</w:t>
      </w:r>
      <w:r>
        <w:rPr>
          <w:rFonts w:ascii="MS Mincho" w:eastAsia="MS Mincho" w:hAnsi="MS Mincho" w:cs="MS Mincho" w:hint="eastAsia"/>
          <w:color w:val="1F2933"/>
          <w:sz w:val="20"/>
          <w:szCs w:val="20"/>
          <w:lang w:eastAsia="ja-JP"/>
        </w:rPr>
        <w:t>。</w:t>
      </w:r>
    </w:p>
    <w:p w14:paraId="1D3D4242"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内部的には、クロージャ生成のオペコードが束縛対象を持ち回る必要が生じたため、コンパイラと</w:t>
      </w:r>
      <w:r>
        <w:rPr>
          <w:color w:val="1F2933"/>
          <w:sz w:val="20"/>
          <w:szCs w:val="20"/>
          <w:lang w:eastAsia="ja-JP"/>
        </w:rPr>
        <w:t xml:space="preserve"> VM </w:t>
      </w:r>
      <w:r>
        <w:rPr>
          <w:rFonts w:ascii="MS Mincho" w:eastAsia="MS Mincho" w:hAnsi="MS Mincho" w:cs="MS Mincho" w:hint="eastAsia"/>
          <w:color w:val="1F2933"/>
          <w:sz w:val="20"/>
          <w:szCs w:val="20"/>
          <w:lang w:eastAsia="ja-JP"/>
        </w:rPr>
        <w:t>の双方が更新されました。</w:t>
      </w:r>
    </w:p>
    <w:p w14:paraId="5223AD53" w14:textId="77777777" w:rsidR="00F15604" w:rsidRDefault="00F15604">
      <w:pPr>
        <w:pStyle w:val="Ttulo3"/>
        <w:divId w:val="1664356653"/>
        <w:rPr>
          <w:rFonts w:eastAsia="Times New Roman"/>
          <w:lang w:eastAsia="ja-JP"/>
        </w:rPr>
      </w:pPr>
      <w:r>
        <w:rPr>
          <w:rFonts w:eastAsia="Times New Roman"/>
          <w:lang w:eastAsia="ja-JP"/>
        </w:rPr>
        <w:t xml:space="preserve">3.4 </w:t>
      </w:r>
      <w:r>
        <w:rPr>
          <w:rStyle w:val="CdigoHTML"/>
          <w:lang w:eastAsia="ja-JP"/>
        </w:rPr>
        <w:t>table.map</w:t>
      </w:r>
    </w:p>
    <w:p w14:paraId="3DBD30B4" w14:textId="77777777" w:rsidR="00F15604" w:rsidRDefault="00F15604">
      <w:pPr>
        <w:pStyle w:val="NormalWeb"/>
        <w:divId w:val="1664356653"/>
        <w:rPr>
          <w:color w:val="1F2933"/>
          <w:sz w:val="20"/>
          <w:szCs w:val="20"/>
          <w:lang w:eastAsia="ja-JP"/>
        </w:rPr>
      </w:pPr>
      <w:r>
        <w:rPr>
          <w:color w:val="1F2933"/>
          <w:sz w:val="20"/>
          <w:szCs w:val="20"/>
          <w:lang w:eastAsia="ja-JP"/>
        </w:rPr>
        <w:t xml:space="preserve">Squirrel 3.2 </w:t>
      </w:r>
      <w:r>
        <w:rPr>
          <w:rFonts w:ascii="MS Mincho" w:eastAsia="MS Mincho" w:hAnsi="MS Mincho" w:cs="MS Mincho" w:hint="eastAsia"/>
          <w:color w:val="1F2933"/>
          <w:sz w:val="20"/>
          <w:szCs w:val="20"/>
          <w:lang w:eastAsia="ja-JP"/>
        </w:rPr>
        <w:t>では、標準ライブラリのテーブルに</w:t>
      </w:r>
      <w:r>
        <w:rPr>
          <w:color w:val="1F2933"/>
          <w:sz w:val="20"/>
          <w:szCs w:val="20"/>
          <w:lang w:eastAsia="ja-JP"/>
        </w:rPr>
        <w:t xml:space="preserve"> </w:t>
      </w:r>
      <w:r>
        <w:rPr>
          <w:rStyle w:val="CdigoHTML"/>
          <w:lang w:eastAsia="ja-JP"/>
        </w:rPr>
        <w:t>map</w:t>
      </w:r>
      <w:r>
        <w:rPr>
          <w:color w:val="1F2933"/>
          <w:sz w:val="20"/>
          <w:szCs w:val="20"/>
          <w:lang w:eastAsia="ja-JP"/>
        </w:rPr>
        <w:t xml:space="preserve"> </w:t>
      </w:r>
      <w:r>
        <w:rPr>
          <w:rFonts w:ascii="MS Mincho" w:eastAsia="MS Mincho" w:hAnsi="MS Mincho" w:cs="MS Mincho" w:hint="eastAsia"/>
          <w:color w:val="1F2933"/>
          <w:sz w:val="20"/>
          <w:szCs w:val="20"/>
          <w:lang w:eastAsia="ja-JP"/>
        </w:rPr>
        <w:t>メソッドが追加されました。配列にはすでに存在していました。</w:t>
      </w:r>
    </w:p>
    <w:p w14:paraId="1E024448"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使用する前に知っておく価値のある性質が</w:t>
      </w:r>
      <w:r>
        <w:rPr>
          <w:color w:val="1F2933"/>
          <w:sz w:val="20"/>
          <w:szCs w:val="20"/>
          <w:lang w:eastAsia="ja-JP"/>
        </w:rPr>
        <w:t xml:space="preserve"> 2 </w:t>
      </w:r>
      <w:r>
        <w:rPr>
          <w:rFonts w:ascii="MS Mincho" w:eastAsia="MS Mincho" w:hAnsi="MS Mincho" w:cs="MS Mincho" w:hint="eastAsia"/>
          <w:color w:val="1F2933"/>
          <w:sz w:val="20"/>
          <w:szCs w:val="20"/>
          <w:lang w:eastAsia="ja-JP"/>
        </w:rPr>
        <w:t>つあります。</w:t>
      </w:r>
    </w:p>
    <w:p w14:paraId="58023E4B" w14:textId="77777777" w:rsidR="00F15604" w:rsidRDefault="00F15604">
      <w:pPr>
        <w:numPr>
          <w:ilvl w:val="0"/>
          <w:numId w:val="2"/>
        </w:numPr>
        <w:spacing w:before="34" w:after="34"/>
        <w:divId w:val="1664356653"/>
        <w:rPr>
          <w:rFonts w:ascii="Segoe UI" w:eastAsia="Times New Roman" w:hAnsi="Segoe UI" w:cs="Segoe UI"/>
          <w:color w:val="1F2933"/>
          <w:sz w:val="20"/>
          <w:szCs w:val="20"/>
          <w:lang w:eastAsia="ja-JP"/>
        </w:rPr>
      </w:pPr>
      <w:r>
        <w:rPr>
          <w:rStyle w:val="CdigoHTML"/>
          <w:lang w:eastAsia="ja-JP"/>
        </w:rPr>
        <w:t>table.map</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はコールバックの結果を</w:t>
      </w:r>
      <w:r>
        <w:rPr>
          <w:rStyle w:val="Fuerte"/>
          <w:rFonts w:ascii="MS Gothic" w:eastAsia="MS Gothic" w:hAnsi="MS Gothic" w:cs="MS Gothic" w:hint="eastAsia"/>
          <w:sz w:val="20"/>
          <w:szCs w:val="20"/>
          <w:lang w:eastAsia="ja-JP"/>
        </w:rPr>
        <w:t>配列</w:t>
      </w:r>
      <w:r>
        <w:rPr>
          <w:rFonts w:ascii="MS Gothic" w:eastAsia="MS Gothic" w:hAnsi="MS Gothic" w:cs="MS Gothic" w:hint="eastAsia"/>
          <w:color w:val="1F2933"/>
          <w:sz w:val="20"/>
          <w:szCs w:val="20"/>
          <w:lang w:eastAsia="ja-JP"/>
        </w:rPr>
        <w:t>として返します。テーブルではありません。テーブルを返す</w:t>
      </w:r>
      <w:r>
        <w:rPr>
          <w:rFonts w:ascii="Segoe UI" w:eastAsia="Times New Roman" w:hAnsi="Segoe UI" w:cs="Segoe UI"/>
          <w:color w:val="1F2933"/>
          <w:sz w:val="20"/>
          <w:szCs w:val="20"/>
          <w:lang w:eastAsia="ja-JP"/>
        </w:rPr>
        <w:t xml:space="preserve"> </w:t>
      </w:r>
      <w:r>
        <w:rPr>
          <w:rStyle w:val="CdigoHTML"/>
          <w:lang w:eastAsia="ja-JP"/>
        </w:rPr>
        <w:t>table.filter</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とはこの点が異なります。</w:t>
      </w:r>
    </w:p>
    <w:p w14:paraId="691CAFAA" w14:textId="26EFF998" w:rsidR="00F15604" w:rsidRDefault="00F15604">
      <w:pPr>
        <w:numPr>
          <w:ilvl w:val="0"/>
          <w:numId w:val="2"/>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結果はテーブルの反復順序で現れるため、返される配列の順序は</w:t>
      </w:r>
      <w:r>
        <w:rPr>
          <w:rFonts w:ascii="Segoe UI" w:eastAsia="Times New Roman" w:hAnsi="Segoe UI" w:cs="Segoe UI"/>
          <w:color w:val="1F2933"/>
          <w:sz w:val="20"/>
          <w:szCs w:val="20"/>
          <w:lang w:eastAsia="ja-JP"/>
        </w:rPr>
        <w:t xml:space="preserve"> </w:t>
      </w:r>
      <w:hyperlink w:anchor="6-テーブルの反復順序" w:history="1">
        <w:r>
          <w:rPr>
            <w:rStyle w:val="Hipervnculo"/>
            <w:rFonts w:ascii="MS Gothic" w:eastAsia="MS Gothic" w:hAnsi="MS Gothic" w:cs="MS Gothic" w:hint="eastAsia"/>
            <w:sz w:val="20"/>
            <w:szCs w:val="20"/>
            <w:lang w:eastAsia="ja-JP"/>
          </w:rPr>
          <w:t>第</w:t>
        </w:r>
        <w:r>
          <w:rPr>
            <w:rStyle w:val="Hipervnculo"/>
            <w:rFonts w:ascii="Segoe UI" w:eastAsia="Times New Roman" w:hAnsi="Segoe UI" w:cs="Segoe UI"/>
            <w:sz w:val="20"/>
            <w:szCs w:val="20"/>
            <w:lang w:eastAsia="ja-JP"/>
          </w:rPr>
          <w:t xml:space="preserve"> 6 </w:t>
        </w:r>
        <w:r>
          <w:rPr>
            <w:rStyle w:val="Hipervnculo"/>
            <w:rFonts w:ascii="MS Gothic" w:eastAsia="MS Gothic" w:hAnsi="MS Gothic" w:cs="MS Gothic" w:hint="eastAsia"/>
            <w:sz w:val="20"/>
            <w:szCs w:val="20"/>
            <w:lang w:eastAsia="ja-JP"/>
          </w:rPr>
          <w:t>節</w:t>
        </w:r>
      </w:hyperlink>
      <w:r>
        <w:rPr>
          <w:rFonts w:ascii="MS Gothic" w:eastAsia="MS Gothic" w:hAnsi="MS Gothic" w:cs="MS Gothic" w:hint="eastAsia"/>
          <w:color w:val="1F2933"/>
          <w:sz w:val="20"/>
          <w:szCs w:val="20"/>
          <w:lang w:eastAsia="ja-JP"/>
        </w:rPr>
        <w:t>の対象となります。順序が重要な場合は並べ替えてください。</w:t>
      </w:r>
    </w:p>
    <w:p w14:paraId="0C8C0698" w14:textId="77777777" w:rsidR="00F15604" w:rsidRDefault="00F15604">
      <w:pPr>
        <w:pStyle w:val="Ttulo3"/>
        <w:divId w:val="1664356653"/>
        <w:rPr>
          <w:rFonts w:eastAsia="Times New Roman"/>
          <w:lang w:eastAsia="ja-JP"/>
        </w:rPr>
      </w:pPr>
      <w:r>
        <w:rPr>
          <w:rFonts w:eastAsia="Times New Roman"/>
          <w:lang w:eastAsia="ja-JP"/>
        </w:rPr>
        <w:t xml:space="preserve">3.5 </w:t>
      </w:r>
      <w:r>
        <w:rPr>
          <w:rFonts w:ascii="MS Gothic" w:eastAsia="MS Gothic" w:hAnsi="MS Gothic" w:cs="MS Gothic" w:hint="eastAsia"/>
          <w:lang w:eastAsia="ja-JP"/>
        </w:rPr>
        <w:t>文字列ハッシュ関数</w:t>
      </w:r>
    </w:p>
    <w:p w14:paraId="72E5B607" w14:textId="3FE4CBA5"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上流は文字列キーに適用されるハッシュ関数を変更しました。これがこの移行において唯一スクリプトから見える意味上の相違の根本原因であり、</w:t>
      </w:r>
      <w:r>
        <w:rPr>
          <w:color w:val="1F2933"/>
          <w:sz w:val="20"/>
          <w:szCs w:val="20"/>
          <w:lang w:eastAsia="ja-JP"/>
        </w:rPr>
        <w:t xml:space="preserve"> </w:t>
      </w:r>
      <w:hyperlink w:anchor="6-テーブルの反復順序" w:history="1">
        <w:r>
          <w:rPr>
            <w:rStyle w:val="Hipervnculo"/>
            <w:rFonts w:ascii="MS Mincho" w:eastAsia="MS Mincho" w:hAnsi="MS Mincho" w:cs="MS Mincho" w:hint="eastAsia"/>
            <w:sz w:val="20"/>
            <w:szCs w:val="20"/>
            <w:lang w:eastAsia="ja-JP"/>
          </w:rPr>
          <w:t>第</w:t>
        </w:r>
        <w:r>
          <w:rPr>
            <w:rStyle w:val="Hipervnculo"/>
            <w:sz w:val="20"/>
            <w:szCs w:val="20"/>
            <w:lang w:eastAsia="ja-JP"/>
          </w:rPr>
          <w:t xml:space="preserve"> 6 </w:t>
        </w:r>
        <w:r>
          <w:rPr>
            <w:rStyle w:val="Hipervnculo"/>
            <w:rFonts w:ascii="MS Mincho" w:eastAsia="MS Mincho" w:hAnsi="MS Mincho" w:cs="MS Mincho" w:hint="eastAsia"/>
            <w:sz w:val="20"/>
            <w:szCs w:val="20"/>
            <w:lang w:eastAsia="ja-JP"/>
          </w:rPr>
          <w:t>節</w:t>
        </w:r>
      </w:hyperlink>
      <w:r>
        <w:rPr>
          <w:rFonts w:ascii="MS Mincho" w:eastAsia="MS Mincho" w:hAnsi="MS Mincho" w:cs="MS Mincho" w:hint="eastAsia"/>
          <w:color w:val="1F2933"/>
          <w:sz w:val="20"/>
          <w:szCs w:val="20"/>
          <w:lang w:eastAsia="ja-JP"/>
        </w:rPr>
        <w:t>で詳しく扱います。</w:t>
      </w:r>
    </w:p>
    <w:p w14:paraId="71852F50"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39FAEDC0">
          <v:rect id="_x0000_i1027" style="width:0;height:1.5pt" o:hralign="center" o:hrstd="t" o:hr="t" fillcolor="#a0a0a0" stroked="f"/>
        </w:pict>
      </w:r>
    </w:p>
    <w:p w14:paraId="1D750B2C" w14:textId="77777777" w:rsidR="00F15604" w:rsidRDefault="00F15604">
      <w:pPr>
        <w:pStyle w:val="Ttulo2"/>
        <w:divId w:val="1664356653"/>
        <w:rPr>
          <w:rFonts w:eastAsia="Times New Roman"/>
          <w:lang w:eastAsia="ja-JP"/>
        </w:rPr>
      </w:pPr>
      <w:r>
        <w:rPr>
          <w:rStyle w:val="secnum2"/>
          <w:rFonts w:eastAsia="Times New Roman"/>
          <w:lang w:eastAsia="ja-JP"/>
        </w:rPr>
        <w:t>4.</w:t>
      </w:r>
      <w:r>
        <w:rPr>
          <w:rFonts w:eastAsia="Times New Roman"/>
          <w:lang w:eastAsia="ja-JP"/>
        </w:rPr>
        <w:t xml:space="preserve"> </w:t>
      </w:r>
      <w:r>
        <w:rPr>
          <w:rFonts w:ascii="MS Gothic" w:eastAsia="MS Gothic" w:hAnsi="MS Gothic" w:cs="MS Gothic" w:hint="eastAsia"/>
          <w:lang w:eastAsia="ja-JP"/>
        </w:rPr>
        <w:t>変更されていない点</w:t>
      </w:r>
    </w:p>
    <w:p w14:paraId="2E3A5B3F"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この節は意図的に明示的にしてあります。多くのスクリプト作成者にとって必要なのはこの部分だからです。</w:t>
      </w:r>
    </w:p>
    <w:p w14:paraId="0FCB4593" w14:textId="16A6C300" w:rsidR="00F15604" w:rsidRDefault="00F15604">
      <w:pPr>
        <w:numPr>
          <w:ilvl w:val="0"/>
          <w:numId w:val="3"/>
        </w:numPr>
        <w:spacing w:before="34" w:after="34"/>
        <w:divId w:val="1664356653"/>
        <w:rPr>
          <w:rFonts w:ascii="Segoe UI" w:eastAsia="Times New Roman" w:hAnsi="Segoe UI" w:cs="Segoe UI"/>
          <w:color w:val="1F2933"/>
          <w:sz w:val="20"/>
          <w:szCs w:val="20"/>
          <w:lang w:eastAsia="ja-JP"/>
        </w:rPr>
      </w:pPr>
      <w:r>
        <w:rPr>
          <w:rStyle w:val="Fuerte"/>
          <w:rFonts w:ascii="Segoe UI" w:eastAsia="Times New Roman" w:hAnsi="Segoe UI" w:cs="Segoe UI"/>
          <w:sz w:val="20"/>
          <w:szCs w:val="20"/>
          <w:lang w:eastAsia="ja-JP"/>
        </w:rPr>
        <w:t xml:space="preserve">Simutrans Script API </w:t>
      </w:r>
      <w:r>
        <w:rPr>
          <w:rStyle w:val="Fuerte"/>
          <w:rFonts w:ascii="MS Gothic" w:eastAsia="MS Gothic" w:hAnsi="MS Gothic" w:cs="MS Gothic" w:hint="eastAsia"/>
          <w:sz w:val="20"/>
          <w:szCs w:val="20"/>
          <w:lang w:eastAsia="ja-JP"/>
        </w:rPr>
        <w:t>は変更されていません。</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クラス名の変更はありません。公開メソッドの変更はありません。登録名の変更はありません。引数リストや既定引数の挙動の変更もありません。これは想定ではなく計測されています</w:t>
      </w:r>
      <w:r>
        <w:rPr>
          <w:rFonts w:ascii="Segoe UI" w:eastAsia="Times New Roman" w:hAnsi="Segoe UI" w:cs="Segoe UI"/>
          <w:color w:val="1F2933"/>
          <w:sz w:val="20"/>
          <w:szCs w:val="20"/>
          <w:lang w:eastAsia="ja-JP"/>
        </w:rPr>
        <w:t xml:space="preserve"> </w:t>
      </w:r>
      <w:r>
        <w:rPr>
          <w:rFonts w:ascii="Segoe UI" w:eastAsia="Times New Roman" w:hAnsi="Segoe UI" w:cs="Segoe UI"/>
          <w:color w:val="1F2933"/>
          <w:sz w:val="20"/>
          <w:szCs w:val="20"/>
          <w:lang w:eastAsia="ja-JP"/>
        </w:rPr>
        <w:t>—</w:t>
      </w:r>
      <w:r>
        <w:rPr>
          <w:rFonts w:ascii="Segoe UI" w:eastAsia="Times New Roman" w:hAnsi="Segoe UI" w:cs="Segoe UI"/>
          <w:color w:val="1F2933"/>
          <w:sz w:val="20"/>
          <w:szCs w:val="20"/>
          <w:lang w:eastAsia="ja-JP"/>
        </w:rPr>
        <w:t xml:space="preserve"> </w:t>
      </w:r>
      <w:hyperlink w:anchor="13-script-api-の安定性" w:history="1">
        <w:r>
          <w:rPr>
            <w:rStyle w:val="Hipervnculo"/>
            <w:rFonts w:ascii="MS Gothic" w:eastAsia="MS Gothic" w:hAnsi="MS Gothic" w:cs="MS Gothic" w:hint="eastAsia"/>
            <w:sz w:val="20"/>
            <w:szCs w:val="20"/>
            <w:lang w:eastAsia="ja-JP"/>
          </w:rPr>
          <w:t>第</w:t>
        </w:r>
        <w:r>
          <w:rPr>
            <w:rStyle w:val="Hipervnculo"/>
            <w:rFonts w:ascii="Segoe UI" w:eastAsia="Times New Roman" w:hAnsi="Segoe UI" w:cs="Segoe UI"/>
            <w:sz w:val="20"/>
            <w:szCs w:val="20"/>
            <w:lang w:eastAsia="ja-JP"/>
          </w:rPr>
          <w:t xml:space="preserve"> 13 </w:t>
        </w:r>
        <w:r>
          <w:rPr>
            <w:rStyle w:val="Hipervnculo"/>
            <w:rFonts w:ascii="MS Gothic" w:eastAsia="MS Gothic" w:hAnsi="MS Gothic" w:cs="MS Gothic" w:hint="eastAsia"/>
            <w:sz w:val="20"/>
            <w:szCs w:val="20"/>
            <w:lang w:eastAsia="ja-JP"/>
          </w:rPr>
          <w:t>節</w:t>
        </w:r>
      </w:hyperlink>
      <w:r>
        <w:rPr>
          <w:rFonts w:ascii="MS Gothic" w:eastAsia="MS Gothic" w:hAnsi="MS Gothic" w:cs="MS Gothic" w:hint="eastAsia"/>
          <w:color w:val="1F2933"/>
          <w:sz w:val="20"/>
          <w:szCs w:val="20"/>
          <w:lang w:eastAsia="ja-JP"/>
        </w:rPr>
        <w:t>を参照してください。</w:t>
      </w:r>
    </w:p>
    <w:p w14:paraId="0438C909" w14:textId="77777777" w:rsidR="00F15604" w:rsidRDefault="00F15604">
      <w:pPr>
        <w:numPr>
          <w:ilvl w:val="0"/>
          <w:numId w:val="3"/>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シナリオおよび</w:t>
      </w:r>
      <w:r>
        <w:rPr>
          <w:rStyle w:val="Fuerte"/>
          <w:rFonts w:ascii="Segoe UI" w:eastAsia="Times New Roman" w:hAnsi="Segoe UI" w:cs="Segoe UI"/>
          <w:sz w:val="20"/>
          <w:szCs w:val="20"/>
          <w:lang w:eastAsia="ja-JP"/>
        </w:rPr>
        <w:t xml:space="preserve"> AI </w:t>
      </w:r>
      <w:r>
        <w:rPr>
          <w:rStyle w:val="Fuerte"/>
          <w:rFonts w:ascii="MS Gothic" w:eastAsia="MS Gothic" w:hAnsi="MS Gothic" w:cs="MS Gothic" w:hint="eastAsia"/>
          <w:sz w:val="20"/>
          <w:szCs w:val="20"/>
          <w:lang w:eastAsia="ja-JP"/>
        </w:rPr>
        <w:t>の入口は変更されていません。</w:t>
      </w:r>
    </w:p>
    <w:p w14:paraId="11850D54" w14:textId="77777777" w:rsidR="00F15604" w:rsidRDefault="00F15604">
      <w:pPr>
        <w:numPr>
          <w:ilvl w:val="0"/>
          <w:numId w:val="3"/>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セーブデータの形式は変更されていません。</w:t>
      </w:r>
    </w:p>
    <w:p w14:paraId="385D05B1" w14:textId="77777777" w:rsidR="00F15604" w:rsidRDefault="00F15604">
      <w:pPr>
        <w:numPr>
          <w:ilvl w:val="0"/>
          <w:numId w:val="3"/>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スクリプトの読み込み、中断、再開の方法は変更されていません。</w:t>
      </w:r>
    </w:p>
    <w:p w14:paraId="63B0174A" w14:textId="389E14AE" w:rsidR="00F15604" w:rsidRDefault="00F15604">
      <w:pPr>
        <w:numPr>
          <w:ilvl w:val="0"/>
          <w:numId w:val="3"/>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いかなる</w:t>
      </w:r>
      <w:r>
        <w:rPr>
          <w:rStyle w:val="Fuerte"/>
          <w:rFonts w:ascii="Segoe UI" w:eastAsia="Times New Roman" w:hAnsi="Segoe UI" w:cs="Segoe UI"/>
          <w:sz w:val="20"/>
          <w:szCs w:val="20"/>
          <w:lang w:eastAsia="ja-JP"/>
        </w:rPr>
        <w:t xml:space="preserve"> pakset </w:t>
      </w:r>
      <w:r>
        <w:rPr>
          <w:rStyle w:val="Fuerte"/>
          <w:rFonts w:ascii="MS Gothic" w:eastAsia="MS Gothic" w:hAnsi="MS Gothic" w:cs="MS Gothic" w:hint="eastAsia"/>
          <w:sz w:val="20"/>
          <w:szCs w:val="20"/>
          <w:lang w:eastAsia="ja-JP"/>
        </w:rPr>
        <w:t>の変更も必要ありません</w:t>
      </w:r>
      <w:r>
        <w:rPr>
          <w:rFonts w:ascii="Segoe UI" w:eastAsia="Times New Roman" w:hAnsi="Segoe UI" w:cs="Segoe UI"/>
          <w:color w:val="1F2933"/>
          <w:sz w:val="20"/>
          <w:szCs w:val="20"/>
          <w:lang w:eastAsia="ja-JP"/>
        </w:rPr>
        <w:t xml:space="preserve"> — </w:t>
      </w:r>
      <w:hyperlink w:anchor="10-pakset" w:history="1">
        <w:r>
          <w:rPr>
            <w:rStyle w:val="Hipervnculo"/>
            <w:rFonts w:ascii="MS Gothic" w:eastAsia="MS Gothic" w:hAnsi="MS Gothic" w:cs="MS Gothic" w:hint="eastAsia"/>
            <w:sz w:val="20"/>
            <w:szCs w:val="20"/>
            <w:lang w:eastAsia="ja-JP"/>
          </w:rPr>
          <w:t>第</w:t>
        </w:r>
        <w:r>
          <w:rPr>
            <w:rStyle w:val="Hipervnculo"/>
            <w:rFonts w:ascii="Segoe UI" w:eastAsia="Times New Roman" w:hAnsi="Segoe UI" w:cs="Segoe UI"/>
            <w:sz w:val="20"/>
            <w:szCs w:val="20"/>
            <w:lang w:eastAsia="ja-JP"/>
          </w:rPr>
          <w:t xml:space="preserve"> 10 </w:t>
        </w:r>
        <w:r>
          <w:rPr>
            <w:rStyle w:val="Hipervnculo"/>
            <w:rFonts w:ascii="MS Gothic" w:eastAsia="MS Gothic" w:hAnsi="MS Gothic" w:cs="MS Gothic" w:hint="eastAsia"/>
            <w:sz w:val="20"/>
            <w:szCs w:val="20"/>
            <w:lang w:eastAsia="ja-JP"/>
          </w:rPr>
          <w:t>節</w:t>
        </w:r>
      </w:hyperlink>
      <w:r>
        <w:rPr>
          <w:rFonts w:ascii="MS Gothic" w:eastAsia="MS Gothic" w:hAnsi="MS Gothic" w:cs="MS Gothic" w:hint="eastAsia"/>
          <w:color w:val="1F2933"/>
          <w:sz w:val="20"/>
          <w:szCs w:val="20"/>
          <w:lang w:eastAsia="ja-JP"/>
        </w:rPr>
        <w:t>を参照してください。</w:t>
      </w:r>
    </w:p>
    <w:p w14:paraId="757A505D"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6A7FC21A">
          <v:rect id="_x0000_i1028" style="width:0;height:1.5pt" o:hralign="center" o:hrstd="t" o:hr="t" fillcolor="#a0a0a0" stroked="f"/>
        </w:pict>
      </w:r>
    </w:p>
    <w:p w14:paraId="706A01DC" w14:textId="77777777" w:rsidR="00F15604" w:rsidRDefault="00F15604">
      <w:pPr>
        <w:pStyle w:val="Ttulo2"/>
        <w:divId w:val="1664356653"/>
        <w:rPr>
          <w:rFonts w:eastAsia="Times New Roman"/>
          <w:lang w:eastAsia="ja-JP"/>
        </w:rPr>
      </w:pPr>
      <w:r>
        <w:rPr>
          <w:rStyle w:val="secnum2"/>
          <w:rFonts w:eastAsia="Times New Roman"/>
          <w:lang w:eastAsia="ja-JP"/>
        </w:rPr>
        <w:t>5.</w:t>
      </w:r>
      <w:r>
        <w:rPr>
          <w:rFonts w:eastAsia="Times New Roman"/>
          <w:lang w:eastAsia="ja-JP"/>
        </w:rPr>
        <w:t xml:space="preserve"> </w:t>
      </w:r>
      <w:r>
        <w:rPr>
          <w:rFonts w:ascii="MS Gothic" w:eastAsia="MS Gothic" w:hAnsi="MS Gothic" w:cs="MS Gothic" w:hint="eastAsia"/>
          <w:lang w:eastAsia="ja-JP"/>
        </w:rPr>
        <w:t>互換性マトリクス</w:t>
      </w:r>
    </w:p>
    <w:tbl>
      <w:tblPr>
        <w:tblW w:w="5000" w:type="pct"/>
        <w:tblCellMar>
          <w:top w:w="44" w:type="dxa"/>
          <w:left w:w="80" w:type="dxa"/>
          <w:bottom w:w="44" w:type="dxa"/>
          <w:right w:w="80" w:type="dxa"/>
        </w:tblCellMar>
        <w:tblLook w:val="04A0" w:firstRow="1" w:lastRow="0" w:firstColumn="1" w:lastColumn="0" w:noHBand="0" w:noVBand="1"/>
      </w:tblPr>
      <w:tblGrid>
        <w:gridCol w:w="1971"/>
        <w:gridCol w:w="4161"/>
        <w:gridCol w:w="3724"/>
      </w:tblGrid>
      <w:tr w:rsidR="00000000" w14:paraId="56F8895D" w14:textId="77777777" w:rsidTr="00433924">
        <w:trPr>
          <w:divId w:val="166435665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2DD63B5A"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領域</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0EAFAADD"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互換性の状態</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043A987C"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開発者の対応</w:t>
            </w:r>
          </w:p>
        </w:tc>
      </w:tr>
      <w:tr w:rsidR="00000000" w14:paraId="0ECE6BCA"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7BA9718"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既存の</w:t>
            </w:r>
            <w:r>
              <w:rPr>
                <w:rFonts w:ascii="Segoe UI" w:eastAsia="Times New Roman" w:hAnsi="Segoe UI" w:cs="Segoe UI"/>
                <w:color w:val="1F2933"/>
                <w:sz w:val="18"/>
                <w:szCs w:val="18"/>
              </w:rPr>
              <w:t xml:space="preserve"> Script API </w:t>
            </w:r>
            <w:r>
              <w:rPr>
                <w:rFonts w:ascii="MS Gothic" w:eastAsia="MS Gothic" w:hAnsi="MS Gothic" w:cs="MS Gothic" w:hint="eastAsia"/>
                <w:color w:val="1F2933"/>
                <w:sz w:val="18"/>
                <w:szCs w:val="18"/>
              </w:rPr>
              <w:t>名</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C43332E"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変更なし。</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登録数と呼び出し規約は前後で同一であることが計測されました。</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90F6624"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不要。</w:t>
            </w:r>
          </w:p>
        </w:tc>
      </w:tr>
      <w:tr w:rsidR="00000000" w14:paraId="7D6E4393"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009EFC3"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シナリオスクリプト</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83FDB57"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互換あり。</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ただし反復順序に関する但し書きが適用されます。</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4CE67BC"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現在のビルドでテストし、選択を行うテーブル反復を見直してください。</w:t>
            </w:r>
          </w:p>
        </w:tc>
      </w:tr>
      <w:tr w:rsidR="00000000" w14:paraId="137114B5"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A236C05"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AI </w:t>
            </w:r>
            <w:r>
              <w:rPr>
                <w:rFonts w:ascii="MS Gothic" w:eastAsia="MS Gothic" w:hAnsi="MS Gothic" w:cs="MS Gothic" w:hint="eastAsia"/>
                <w:color w:val="1F2933"/>
                <w:sz w:val="18"/>
                <w:szCs w:val="18"/>
              </w:rPr>
              <w:t>スクリプト</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BF3BAFC"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互換あり。</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同梱されている</w:t>
            </w:r>
            <w:r>
              <w:rPr>
                <w:rFonts w:ascii="Segoe UI" w:eastAsia="Times New Roman" w:hAnsi="Segoe UI" w:cs="Segoe UI"/>
                <w:color w:val="1F2933"/>
                <w:sz w:val="18"/>
                <w:szCs w:val="18"/>
              </w:rPr>
              <w:t xml:space="preserve"> 2 </w:t>
            </w:r>
            <w:r>
              <w:rPr>
                <w:rFonts w:ascii="MS Gothic" w:eastAsia="MS Gothic" w:hAnsi="MS Gothic" w:cs="MS Gothic" w:hint="eastAsia"/>
                <w:color w:val="1F2933"/>
                <w:sz w:val="18"/>
                <w:szCs w:val="18"/>
              </w:rPr>
              <w:t>つのスクリプト</w:t>
            </w:r>
            <w:r>
              <w:rPr>
                <w:rFonts w:ascii="Segoe UI" w:eastAsia="Times New Roman" w:hAnsi="Segoe UI" w:cs="Segoe UI"/>
                <w:color w:val="1F2933"/>
                <w:sz w:val="18"/>
                <w:szCs w:val="18"/>
              </w:rPr>
              <w:t xml:space="preserve"> AI </w:t>
            </w:r>
            <w:r>
              <w:rPr>
                <w:rFonts w:ascii="MS Gothic" w:eastAsia="MS Gothic" w:hAnsi="MS Gothic" w:cs="MS Gothic" w:hint="eastAsia"/>
                <w:color w:val="1F2933"/>
                <w:sz w:val="18"/>
                <w:szCs w:val="18"/>
              </w:rPr>
              <w:t>プレイヤーを新しいランタイムで実行し、互換性が保たれました。</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0590DBF"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シナリオと同様です。計画や経路の選択が細部で異なることを想定してください</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第</w:t>
            </w:r>
            <w:r>
              <w:rPr>
                <w:rFonts w:ascii="Segoe UI" w:eastAsia="Times New Roman" w:hAnsi="Segoe UI" w:cs="Segoe UI"/>
                <w:color w:val="1F2933"/>
                <w:sz w:val="18"/>
                <w:szCs w:val="18"/>
              </w:rPr>
              <w:t xml:space="preserve"> 9 </w:t>
            </w:r>
            <w:r>
              <w:rPr>
                <w:rFonts w:ascii="MS Gothic" w:eastAsia="MS Gothic" w:hAnsi="MS Gothic" w:cs="MS Gothic" w:hint="eastAsia"/>
                <w:color w:val="1F2933"/>
                <w:sz w:val="18"/>
                <w:szCs w:val="18"/>
              </w:rPr>
              <w:t>節を参照。</w:t>
            </w:r>
          </w:p>
        </w:tc>
      </w:tr>
      <w:tr w:rsidR="00000000" w14:paraId="2BAB0E8A"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4341FB2"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スクリプト状態を含むセーブデータ</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EB0D57F"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古いセーブデータは正しく読み込まれます。</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同梱の</w:t>
            </w:r>
            <w:r>
              <w:rPr>
                <w:rFonts w:ascii="Segoe UI" w:eastAsia="Times New Roman" w:hAnsi="Segoe UI" w:cs="Segoe UI"/>
                <w:color w:val="1F2933"/>
                <w:sz w:val="18"/>
                <w:szCs w:val="18"/>
              </w:rPr>
              <w:t xml:space="preserve"> AI </w:t>
            </w:r>
            <w:r>
              <w:rPr>
                <w:rFonts w:ascii="MS Gothic" w:eastAsia="MS Gothic" w:hAnsi="MS Gothic" w:cs="MS Gothic" w:hint="eastAsia"/>
                <w:color w:val="1F2933"/>
                <w:sz w:val="18"/>
                <w:szCs w:val="18"/>
              </w:rPr>
              <w:t>プレイヤーでテスト済みです。</w:t>
            </w:r>
            <w:r>
              <w:rPr>
                <w:rFonts w:ascii="Segoe UI" w:eastAsia="Times New Roman" w:hAnsi="Segoe UI" w:cs="Segoe UI"/>
                <w:color w:val="1F2933"/>
                <w:sz w:val="18"/>
                <w:szCs w:val="18"/>
              </w:rPr>
              <w:t xml:space="preserve">3.2 </w:t>
            </w:r>
            <w:r>
              <w:rPr>
                <w:rFonts w:ascii="MS Gothic" w:eastAsia="MS Gothic" w:hAnsi="MS Gothic" w:cs="MS Gothic" w:hint="eastAsia"/>
                <w:color w:val="1F2933"/>
                <w:sz w:val="18"/>
                <w:szCs w:val="18"/>
              </w:rPr>
              <w:t>での保存と再読み込みもテストしました。</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0FB16EB"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不要。大規模なテストの前には、いつもどおりバックアップしてください。</w:t>
            </w:r>
          </w:p>
        </w:tc>
      </w:tr>
      <w:tr w:rsidR="00000000" w14:paraId="7032E189"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C597D74"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逆方向</w:t>
            </w:r>
            <w:r>
              <w:rPr>
                <w:rFonts w:ascii="Segoe UI" w:eastAsia="Times New Roman" w:hAnsi="Segoe UI" w:cs="Segoe UI"/>
                <w:color w:val="1F2933"/>
                <w:sz w:val="18"/>
                <w:szCs w:val="18"/>
              </w:rPr>
              <w:t xml:space="preserve">: 3.2 </w:t>
            </w:r>
            <w:r>
              <w:rPr>
                <w:rFonts w:ascii="MS Gothic" w:eastAsia="MS Gothic" w:hAnsi="MS Gothic" w:cs="MS Gothic" w:hint="eastAsia"/>
                <w:color w:val="1F2933"/>
                <w:sz w:val="18"/>
                <w:szCs w:val="18"/>
              </w:rPr>
              <w:t>のセーブデータを古いビルドへ</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02EA341"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保証しません。</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この作業の範囲外であり、テストしていません。</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839E5D4"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これに依存しないでください。</w:t>
            </w:r>
          </w:p>
        </w:tc>
      </w:tr>
      <w:tr w:rsidR="00000000" w14:paraId="15275C4E"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B0337B5"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VM </w:t>
            </w:r>
            <w:r>
              <w:rPr>
                <w:rFonts w:ascii="MS Gothic" w:eastAsia="MS Gothic" w:hAnsi="MS Gothic" w:cs="MS Gothic" w:hint="eastAsia"/>
                <w:color w:val="1F2933"/>
                <w:sz w:val="18"/>
                <w:szCs w:val="18"/>
              </w:rPr>
              <w:t>バインディング</w:t>
            </w:r>
            <w:r>
              <w:rPr>
                <w:rFonts w:ascii="Segoe UI" w:eastAsia="Times New Roman" w:hAnsi="Segoe UI" w:cs="Segoe UI"/>
                <w:color w:val="1F2933"/>
                <w:sz w:val="18"/>
                <w:szCs w:val="18"/>
              </w:rPr>
              <w:t xml:space="preserve"> (C++ </w:t>
            </w:r>
            <w:r>
              <w:rPr>
                <w:rFonts w:ascii="MS Gothic" w:eastAsia="MS Gothic" w:hAnsi="MS Gothic" w:cs="MS Gothic" w:hint="eastAsia"/>
                <w:color w:val="1F2933"/>
                <w:sz w:val="18"/>
                <w:szCs w:val="18"/>
              </w:rPr>
              <w:t>組み込み層</w:t>
            </w:r>
            <w:r>
              <w:rPr>
                <w:rFonts w:ascii="Segoe UI" w:eastAsia="Times New Roman" w:hAnsi="Segoe UI" w:cs="Segoe UI"/>
                <w:color w:val="1F2933"/>
                <w:sz w:val="18"/>
                <w:szCs w:val="18"/>
              </w:rPr>
              <w: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57D0D2B"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変更あり。</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インスタンス検索に引数が追加され、クロージャ生成が束縛対象を持ち回ります。</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96F128C" w14:textId="77777777" w:rsidR="00F15604" w:rsidRDefault="00F15604" w:rsidP="00433924">
            <w:pPr>
              <w:rPr>
                <w:rFonts w:ascii="Segoe UI" w:eastAsia="Times New Roman" w:hAnsi="Segoe UI" w:cs="Segoe UI"/>
                <w:color w:val="1F2933"/>
                <w:sz w:val="18"/>
                <w:szCs w:val="18"/>
              </w:rPr>
            </w:pPr>
            <w:r>
              <w:rPr>
                <w:rStyle w:val="CdigoHTML"/>
              </w:rPr>
              <w:t>src/squirrel/</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または</w:t>
            </w:r>
            <w:r>
              <w:rPr>
                <w:rFonts w:ascii="Segoe UI" w:eastAsia="Times New Roman" w:hAnsi="Segoe UI" w:cs="Segoe UI"/>
                <w:color w:val="1F2933"/>
                <w:sz w:val="18"/>
                <w:szCs w:val="18"/>
              </w:rPr>
              <w:t xml:space="preserve"> Script API </w:t>
            </w:r>
            <w:r>
              <w:rPr>
                <w:rFonts w:ascii="MS Gothic" w:eastAsia="MS Gothic" w:hAnsi="MS Gothic" w:cs="MS Gothic" w:hint="eastAsia"/>
                <w:color w:val="1F2933"/>
                <w:sz w:val="18"/>
                <w:szCs w:val="18"/>
              </w:rPr>
              <w:t>の登録層に触れるコードにのみ該当します。第</w:t>
            </w:r>
            <w:r>
              <w:rPr>
                <w:rFonts w:ascii="Segoe UI" w:eastAsia="Times New Roman" w:hAnsi="Segoe UI" w:cs="Segoe UI"/>
                <w:color w:val="1F2933"/>
                <w:sz w:val="18"/>
                <w:szCs w:val="18"/>
              </w:rPr>
              <w:t xml:space="preserve"> 12 </w:t>
            </w:r>
            <w:r>
              <w:rPr>
                <w:rFonts w:ascii="MS Gothic" w:eastAsia="MS Gothic" w:hAnsi="MS Gothic" w:cs="MS Gothic" w:hint="eastAsia"/>
                <w:color w:val="1F2933"/>
                <w:sz w:val="18"/>
                <w:szCs w:val="18"/>
              </w:rPr>
              <w:t>節を参照。</w:t>
            </w:r>
          </w:p>
        </w:tc>
      </w:tr>
      <w:tr w:rsidR="00000000" w14:paraId="6057B806"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20CCED7"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テーブルの反復順序</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067D1EA"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変更あり。</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文字列ハッシュ関数が異なるため、</w:t>
            </w:r>
            <w:r>
              <w:rPr>
                <w:rStyle w:val="CdigoHTML"/>
              </w:rPr>
              <w:t>foreach</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の順序も異なります。</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9ECE69D"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テーブルがたまたま生成する順序に依存しているスクリプトを見直してください。第</w:t>
            </w:r>
            <w:r>
              <w:rPr>
                <w:rFonts w:ascii="Segoe UI" w:eastAsia="Times New Roman" w:hAnsi="Segoe UI" w:cs="Segoe UI"/>
                <w:color w:val="1F2933"/>
                <w:sz w:val="18"/>
                <w:szCs w:val="18"/>
              </w:rPr>
              <w:t xml:space="preserve"> 6 </w:t>
            </w:r>
            <w:r>
              <w:rPr>
                <w:rFonts w:ascii="MS Gothic" w:eastAsia="MS Gothic" w:hAnsi="MS Gothic" w:cs="MS Gothic" w:hint="eastAsia"/>
                <w:color w:val="1F2933"/>
                <w:sz w:val="18"/>
                <w:szCs w:val="18"/>
              </w:rPr>
              <w:t>節を参照。</w:t>
            </w:r>
          </w:p>
        </w:tc>
      </w:tr>
      <w:tr w:rsidR="00000000" w14:paraId="0152A179"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03BB7B7"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配列の反復順序</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E03B2C9"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変更なし。</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配列は順序付きコンテナであり、その順序は仕様の一部です。</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EEE918C"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不要。</w:t>
            </w:r>
          </w:p>
        </w:tc>
      </w:tr>
      <w:tr w:rsidR="00000000" w14:paraId="3ADBB781"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A094ADD"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エラー診断</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189EB0F"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検証キャンペーンにおいて</w:t>
            </w:r>
            <w:r>
              <w:rPr>
                <w:rStyle w:val="Fuerte"/>
                <w:rFonts w:ascii="MS Gothic" w:eastAsia="MS Gothic" w:hAnsi="MS Gothic" w:cs="MS Gothic" w:hint="eastAsia"/>
                <w:sz w:val="18"/>
                <w:szCs w:val="18"/>
              </w:rPr>
              <w:t>新しい</w:t>
            </w:r>
            <w:r>
              <w:rPr>
                <w:rStyle w:val="Fuerte"/>
                <w:rFonts w:ascii="Segoe UI" w:eastAsia="Times New Roman" w:hAnsi="Segoe UI" w:cs="Segoe UI"/>
                <w:sz w:val="18"/>
                <w:szCs w:val="18"/>
              </w:rPr>
              <w:t xml:space="preserve"> Squirrel </w:t>
            </w:r>
            <w:r>
              <w:rPr>
                <w:rStyle w:val="Fuerte"/>
                <w:rFonts w:ascii="MS Gothic" w:eastAsia="MS Gothic" w:hAnsi="MS Gothic" w:cs="MS Gothic" w:hint="eastAsia"/>
                <w:sz w:val="18"/>
                <w:szCs w:val="18"/>
              </w:rPr>
              <w:t>エラーは観測されませんでした</w:t>
            </w:r>
            <w:r>
              <w:rPr>
                <w:rFonts w:ascii="MS Gothic" w:eastAsia="MS Gothic" w:hAnsi="MS Gothic" w:cs="MS Gothic" w:hint="eastAsia"/>
                <w:color w:val="1F2933"/>
                <w:sz w:val="18"/>
                <w:szCs w:val="18"/>
              </w:rPr>
              <w: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30B7D89"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不要。</w:t>
            </w:r>
          </w:p>
        </w:tc>
      </w:tr>
      <w:tr w:rsidR="00000000" w14:paraId="4392F4F7"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A1B9553"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Pakset </w:t>
            </w:r>
            <w:r>
              <w:rPr>
                <w:rFonts w:ascii="MS Gothic" w:eastAsia="MS Gothic" w:hAnsi="MS Gothic" w:cs="MS Gothic" w:hint="eastAsia"/>
                <w:color w:val="1F2933"/>
                <w:sz w:val="18"/>
                <w:szCs w:val="18"/>
              </w:rPr>
              <w:t>の資産</w:t>
            </w:r>
            <w:r>
              <w:rPr>
                <w:rFonts w:ascii="Segoe UI" w:eastAsia="Times New Roman" w:hAnsi="Segoe UI" w:cs="Segoe UI"/>
                <w:color w:val="1F2933"/>
                <w:sz w:val="18"/>
                <w:szCs w:val="18"/>
              </w:rPr>
              <w:t xml:space="preserve"> (</w:t>
            </w:r>
            <w:r>
              <w:rPr>
                <w:rStyle w:val="CdigoHTML"/>
              </w:rPr>
              <w:t>.dat</w:t>
            </w:r>
            <w:r>
              <w:rPr>
                <w:rFonts w:ascii="MS Gothic" w:eastAsia="MS Gothic" w:hAnsi="MS Gothic" w:cs="MS Gothic" w:hint="eastAsia"/>
                <w:color w:val="1F2933"/>
                <w:sz w:val="18"/>
                <w:szCs w:val="18"/>
              </w:rPr>
              <w:t>、オブジェクト、グラフィック</w:t>
            </w:r>
            <w:r>
              <w:rPr>
                <w:rFonts w:ascii="Segoe UI" w:eastAsia="Times New Roman" w:hAnsi="Segoe UI" w:cs="Segoe UI"/>
                <w:color w:val="1F2933"/>
                <w:sz w:val="18"/>
                <w:szCs w:val="18"/>
              </w:rPr>
              <w: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F3C533E"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影響なし。</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8522CF1"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不要。</w:t>
            </w:r>
          </w:p>
        </w:tc>
      </w:tr>
    </w:tbl>
    <w:p w14:paraId="77CC7248" w14:textId="77777777" w:rsidR="00F15604" w:rsidRDefault="00F15604">
      <w:pPr>
        <w:pStyle w:val="NormalWeb"/>
        <w:shd w:val="clear" w:color="auto" w:fill="EEF6FD"/>
        <w:divId w:val="1780488088"/>
        <w:rPr>
          <w:color w:val="1F2933"/>
          <w:sz w:val="20"/>
          <w:szCs w:val="20"/>
          <w:lang w:eastAsia="ja-JP"/>
        </w:rPr>
      </w:pPr>
      <w:r>
        <w:rPr>
          <w:rStyle w:val="Fuerte"/>
          <w:rFonts w:ascii="MS Mincho" w:eastAsia="MS Mincho" w:hAnsi="MS Mincho" w:cs="MS Mincho" w:hint="eastAsia"/>
          <w:sz w:val="20"/>
          <w:szCs w:val="20"/>
          <w:lang w:eastAsia="ja-JP"/>
        </w:rPr>
        <w:t>適用範囲についての注記</w:t>
      </w:r>
      <w:r>
        <w:rPr>
          <w:rStyle w:val="Fuerte"/>
          <w:sz w:val="20"/>
          <w:szCs w:val="20"/>
          <w:lang w:eastAsia="ja-JP"/>
        </w:rPr>
        <w:t>.</w:t>
      </w:r>
      <w:r>
        <w:rPr>
          <w:color w:val="1F2933"/>
          <w:sz w:val="20"/>
          <w:szCs w:val="20"/>
          <w:lang w:eastAsia="ja-JP"/>
        </w:rPr>
        <w:t xml:space="preserve"> </w:t>
      </w:r>
      <w:r>
        <w:rPr>
          <w:rFonts w:ascii="MS Mincho" w:eastAsia="MS Mincho" w:hAnsi="MS Mincho" w:cs="MS Mincho" w:hint="eastAsia"/>
          <w:color w:val="1F2933"/>
          <w:sz w:val="20"/>
          <w:szCs w:val="20"/>
          <w:lang w:eastAsia="ja-JP"/>
        </w:rPr>
        <w:t>上記の互換性に関する記述は、検証キャンペーンが対象としたスクリプトとコード経路</w:t>
      </w:r>
      <w:r>
        <w:rPr>
          <w:color w:val="1F2933"/>
          <w:sz w:val="20"/>
          <w:szCs w:val="20"/>
          <w:lang w:eastAsia="ja-JP"/>
        </w:rPr>
        <w:t xml:space="preserve"> — Simutrans </w:t>
      </w:r>
      <w:r>
        <w:rPr>
          <w:rFonts w:ascii="MS Mincho" w:eastAsia="MS Mincho" w:hAnsi="MS Mincho" w:cs="MS Mincho" w:hint="eastAsia"/>
          <w:color w:val="1F2933"/>
          <w:sz w:val="20"/>
          <w:szCs w:val="20"/>
          <w:lang w:eastAsia="ja-JP"/>
        </w:rPr>
        <w:t>に同梱されるスクリプト</w:t>
      </w:r>
      <w:r>
        <w:rPr>
          <w:color w:val="1F2933"/>
          <w:sz w:val="20"/>
          <w:szCs w:val="20"/>
          <w:lang w:eastAsia="ja-JP"/>
        </w:rPr>
        <w:t xml:space="preserve"> AI </w:t>
      </w:r>
      <w:r>
        <w:rPr>
          <w:rFonts w:ascii="MS Mincho" w:eastAsia="MS Mincho" w:hAnsi="MS Mincho" w:cs="MS Mincho" w:hint="eastAsia"/>
          <w:color w:val="1F2933"/>
          <w:sz w:val="20"/>
          <w:szCs w:val="20"/>
          <w:lang w:eastAsia="ja-JP"/>
        </w:rPr>
        <w:t>プレイヤー、および記載したセーブデータの方向</w:t>
      </w:r>
      <w:r>
        <w:rPr>
          <w:color w:val="1F2933"/>
          <w:sz w:val="20"/>
          <w:szCs w:val="20"/>
          <w:lang w:eastAsia="ja-JP"/>
        </w:rPr>
        <w:t xml:space="preserve"> — </w:t>
      </w:r>
      <w:r>
        <w:rPr>
          <w:rFonts w:ascii="MS Mincho" w:eastAsia="MS Mincho" w:hAnsi="MS Mincho" w:cs="MS Mincho" w:hint="eastAsia"/>
          <w:color w:val="1F2933"/>
          <w:sz w:val="20"/>
          <w:szCs w:val="20"/>
          <w:lang w:eastAsia="ja-JP"/>
        </w:rPr>
        <w:t>を説明するものです。考えうるあらゆるサードパーティ製スクリプトが影響を受けないことを保証するものではありません。</w:t>
      </w:r>
    </w:p>
    <w:p w14:paraId="79492A17"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42465A1A">
          <v:rect id="_x0000_i1029" style="width:0;height:1.5pt" o:hralign="center" o:hrstd="t" o:hr="t" fillcolor="#a0a0a0" stroked="f"/>
        </w:pict>
      </w:r>
    </w:p>
    <w:p w14:paraId="06E0B0F7" w14:textId="77777777" w:rsidR="00F15604" w:rsidRDefault="00F15604">
      <w:pPr>
        <w:pStyle w:val="Ttulo2"/>
        <w:divId w:val="1664356653"/>
        <w:rPr>
          <w:rFonts w:eastAsia="Times New Roman"/>
          <w:lang w:eastAsia="ja-JP"/>
        </w:rPr>
      </w:pPr>
      <w:r>
        <w:rPr>
          <w:rStyle w:val="secnum2"/>
          <w:rFonts w:eastAsia="Times New Roman"/>
          <w:lang w:eastAsia="ja-JP"/>
        </w:rPr>
        <w:t>6.</w:t>
      </w:r>
      <w:r>
        <w:rPr>
          <w:rFonts w:eastAsia="Times New Roman"/>
          <w:lang w:eastAsia="ja-JP"/>
        </w:rPr>
        <w:t xml:space="preserve"> </w:t>
      </w:r>
      <w:r>
        <w:rPr>
          <w:rFonts w:ascii="MS Gothic" w:eastAsia="MS Gothic" w:hAnsi="MS Gothic" w:cs="MS Gothic" w:hint="eastAsia"/>
          <w:lang w:eastAsia="ja-JP"/>
        </w:rPr>
        <w:t>テーブルの反復順序</w:t>
      </w:r>
    </w:p>
    <w:p w14:paraId="74F1A9E7" w14:textId="77777777" w:rsidR="00F15604" w:rsidRDefault="00F15604">
      <w:pPr>
        <w:shd w:val="clear" w:color="auto" w:fill="EEF6FD"/>
        <w:divId w:val="863596318"/>
        <w:rPr>
          <w:rFonts w:ascii="Segoe UI" w:eastAsia="Times New Roman" w:hAnsi="Segoe UI" w:cs="Segoe UI"/>
          <w:color w:val="1F2933"/>
          <w:sz w:val="20"/>
          <w:szCs w:val="20"/>
          <w:lang w:eastAsia="ja-JP"/>
        </w:rPr>
      </w:pPr>
      <w:r>
        <w:rPr>
          <w:rStyle w:val="label3"/>
          <w:rFonts w:ascii="MS Gothic" w:eastAsia="MS Gothic" w:hAnsi="MS Gothic" w:cs="MS Gothic" w:hint="eastAsia"/>
          <w:color w:val="1F2933"/>
          <w:sz w:val="20"/>
          <w:szCs w:val="20"/>
          <w:lang w:eastAsia="ja-JP"/>
        </w:rPr>
        <w:t>注意</w:t>
      </w:r>
    </w:p>
    <w:p w14:paraId="760FE944" w14:textId="77777777" w:rsidR="00F15604" w:rsidRDefault="00F15604">
      <w:pPr>
        <w:pStyle w:val="NormalWeb"/>
        <w:shd w:val="clear" w:color="auto" w:fill="EEF6FD"/>
        <w:divId w:val="863596318"/>
        <w:rPr>
          <w:color w:val="1F2933"/>
          <w:sz w:val="20"/>
          <w:szCs w:val="20"/>
          <w:lang w:eastAsia="ja-JP"/>
        </w:rPr>
      </w:pPr>
      <w:r>
        <w:rPr>
          <w:rStyle w:val="Fuerte"/>
          <w:sz w:val="20"/>
          <w:szCs w:val="20"/>
          <w:lang w:eastAsia="ja-JP"/>
        </w:rPr>
        <w:t xml:space="preserve">API </w:t>
      </w:r>
      <w:r>
        <w:rPr>
          <w:rStyle w:val="Fuerte"/>
          <w:rFonts w:ascii="MS Mincho" w:eastAsia="MS Mincho" w:hAnsi="MS Mincho" w:cs="MS Mincho" w:hint="eastAsia"/>
          <w:sz w:val="20"/>
          <w:szCs w:val="20"/>
          <w:lang w:eastAsia="ja-JP"/>
        </w:rPr>
        <w:t>が明示的に文書化していない限り、</w:t>
      </w:r>
      <w:r>
        <w:rPr>
          <w:rStyle w:val="Fuerte"/>
          <w:sz w:val="20"/>
          <w:szCs w:val="20"/>
          <w:lang w:eastAsia="ja-JP"/>
        </w:rPr>
        <w:t xml:space="preserve">Squirrel </w:t>
      </w:r>
      <w:r>
        <w:rPr>
          <w:rStyle w:val="Fuerte"/>
          <w:rFonts w:ascii="MS Mincho" w:eastAsia="MS Mincho" w:hAnsi="MS Mincho" w:cs="MS Mincho" w:hint="eastAsia"/>
          <w:sz w:val="20"/>
          <w:szCs w:val="20"/>
          <w:lang w:eastAsia="ja-JP"/>
        </w:rPr>
        <w:t>テーブルの反復順序に依存しないでください。</w:t>
      </w:r>
    </w:p>
    <w:p w14:paraId="5B74DAB3" w14:textId="77777777" w:rsidR="00F15604" w:rsidRDefault="00F15604">
      <w:pPr>
        <w:pStyle w:val="NormalWeb"/>
        <w:divId w:val="1664356653"/>
        <w:rPr>
          <w:color w:val="1F2933"/>
          <w:sz w:val="20"/>
          <w:szCs w:val="20"/>
          <w:lang w:eastAsia="ja-JP"/>
        </w:rPr>
      </w:pPr>
      <w:r>
        <w:rPr>
          <w:color w:val="1F2933"/>
          <w:sz w:val="20"/>
          <w:szCs w:val="20"/>
          <w:lang w:eastAsia="ja-JP"/>
        </w:rPr>
        <w:t xml:space="preserve">Squirrel 3.2 </w:t>
      </w:r>
      <w:r>
        <w:rPr>
          <w:rFonts w:ascii="MS Mincho" w:eastAsia="MS Mincho" w:hAnsi="MS Mincho" w:cs="MS Mincho" w:hint="eastAsia"/>
          <w:color w:val="1F2933"/>
          <w:sz w:val="20"/>
          <w:szCs w:val="20"/>
          <w:lang w:eastAsia="ja-JP"/>
        </w:rPr>
        <w:t>は文字列キーに用いるハッシュ関数を変更します。テーブルはハッシュコンテナであるため、これにより</w:t>
      </w:r>
      <w:r>
        <w:rPr>
          <w:color w:val="1F2933"/>
          <w:sz w:val="20"/>
          <w:szCs w:val="20"/>
          <w:lang w:eastAsia="ja-JP"/>
        </w:rPr>
        <w:t xml:space="preserve"> </w:t>
      </w:r>
      <w:r>
        <w:rPr>
          <w:rStyle w:val="CdigoHTML"/>
          <w:lang w:eastAsia="ja-JP"/>
        </w:rPr>
        <w:t>foreach</w:t>
      </w:r>
      <w:r>
        <w:rPr>
          <w:color w:val="1F2933"/>
          <w:sz w:val="20"/>
          <w:szCs w:val="20"/>
          <w:lang w:eastAsia="ja-JP"/>
        </w:rPr>
        <w:t xml:space="preserve"> </w:t>
      </w:r>
      <w:r>
        <w:rPr>
          <w:rFonts w:ascii="MS Mincho" w:eastAsia="MS Mincho" w:hAnsi="MS Mincho" w:cs="MS Mincho" w:hint="eastAsia"/>
          <w:color w:val="1F2933"/>
          <w:sz w:val="20"/>
          <w:szCs w:val="20"/>
          <w:lang w:eastAsia="ja-JP"/>
        </w:rPr>
        <w:t>が要素を走査する順序が変わります。</w:t>
      </w:r>
    </w:p>
    <w:p w14:paraId="2CF6EEC1" w14:textId="77777777" w:rsidR="00F15604" w:rsidRDefault="00F15604">
      <w:pPr>
        <w:pStyle w:val="Ttulo3"/>
        <w:divId w:val="1664356653"/>
        <w:rPr>
          <w:rFonts w:eastAsia="Times New Roman"/>
          <w:lang w:eastAsia="ja-JP"/>
        </w:rPr>
      </w:pPr>
      <w:r>
        <w:rPr>
          <w:rFonts w:eastAsia="Times New Roman"/>
          <w:lang w:eastAsia="ja-JP"/>
        </w:rPr>
        <w:t xml:space="preserve">6.1 </w:t>
      </w:r>
      <w:r>
        <w:rPr>
          <w:rFonts w:ascii="MS Gothic" w:eastAsia="MS Gothic" w:hAnsi="MS Gothic" w:cs="MS Gothic" w:hint="eastAsia"/>
          <w:lang w:eastAsia="ja-JP"/>
        </w:rPr>
        <w:t>これが実際に意味すること</w:t>
      </w:r>
    </w:p>
    <w:p w14:paraId="183220E8"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スクリプトへの影響は間接的ですが現実のものです。スクリプトが次に処理する対象を選ぶためにテーブルを反復している場合、新しい順序によって次の点が変わりえます。</w:t>
      </w:r>
    </w:p>
    <w:p w14:paraId="56252000" w14:textId="77777777" w:rsidR="00F15604" w:rsidRDefault="00F15604">
      <w:pPr>
        <w:numPr>
          <w:ilvl w:val="0"/>
          <w:numId w:val="4"/>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どの要素が最初に検査されるか、</w:t>
      </w:r>
    </w:p>
    <w:p w14:paraId="694970EC" w14:textId="77777777" w:rsidR="00F15604" w:rsidRDefault="00F15604">
      <w:pPr>
        <w:numPr>
          <w:ilvl w:val="0"/>
          <w:numId w:val="4"/>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作業が計画される順序、</w:t>
      </w:r>
    </w:p>
    <w:p w14:paraId="417DEE2B" w14:textId="77777777" w:rsidR="00F15604" w:rsidRDefault="00F15604">
      <w:pPr>
        <w:numPr>
          <w:ilvl w:val="0"/>
          <w:numId w:val="4"/>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複数の候補が同程度に良いときにどれが選ばれるか、</w:t>
      </w:r>
    </w:p>
    <w:p w14:paraId="1726B8B2" w14:textId="77777777" w:rsidR="00F15604" w:rsidRDefault="00F15604">
      <w:pPr>
        <w:numPr>
          <w:ilvl w:val="0"/>
          <w:numId w:val="4"/>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そしてその結果、同程度に妥当な複数の結果のうちどれにスクリプトが到達するか。</w:t>
      </w:r>
    </w:p>
    <w:p w14:paraId="43884CAC" w14:textId="77777777" w:rsidR="00F15604" w:rsidRDefault="00F15604">
      <w:pPr>
        <w:pStyle w:val="Ttulo3"/>
        <w:divId w:val="1664356653"/>
        <w:rPr>
          <w:rFonts w:eastAsia="Times New Roman"/>
          <w:lang w:eastAsia="ja-JP"/>
        </w:rPr>
      </w:pPr>
      <w:r>
        <w:rPr>
          <w:rFonts w:eastAsia="Times New Roman"/>
          <w:lang w:eastAsia="ja-JP"/>
        </w:rPr>
        <w:t xml:space="preserve">6.2 </w:t>
      </w:r>
      <w:r>
        <w:rPr>
          <w:rFonts w:ascii="MS Gothic" w:eastAsia="MS Gothic" w:hAnsi="MS Gothic" w:cs="MS Gothic" w:hint="eastAsia"/>
          <w:lang w:eastAsia="ja-JP"/>
        </w:rPr>
        <w:t>これが意味しないこと</w:t>
      </w:r>
    </w:p>
    <w:p w14:paraId="5EF22B50" w14:textId="77777777" w:rsidR="00F15604" w:rsidRDefault="00F15604">
      <w:pPr>
        <w:pStyle w:val="NormalWeb"/>
        <w:divId w:val="1664356653"/>
        <w:rPr>
          <w:color w:val="1F2933"/>
          <w:sz w:val="20"/>
          <w:szCs w:val="20"/>
          <w:lang w:eastAsia="ja-JP"/>
        </w:rPr>
      </w:pPr>
      <w:r>
        <w:rPr>
          <w:rStyle w:val="Fuerte"/>
          <w:rFonts w:ascii="MS Mincho" w:eastAsia="MS Mincho" w:hAnsi="MS Mincho" w:cs="MS Mincho" w:hint="eastAsia"/>
          <w:sz w:val="20"/>
          <w:szCs w:val="20"/>
          <w:lang w:eastAsia="ja-JP"/>
        </w:rPr>
        <w:t>これは破損ではなく、乱数でもありません。</w:t>
      </w:r>
      <w:r>
        <w:rPr>
          <w:color w:val="1F2933"/>
          <w:sz w:val="20"/>
          <w:szCs w:val="20"/>
          <w:lang w:eastAsia="ja-JP"/>
        </w:rPr>
        <w:t xml:space="preserve"> </w:t>
      </w:r>
      <w:r>
        <w:rPr>
          <w:rFonts w:ascii="MS Mincho" w:eastAsia="MS Mincho" w:hAnsi="MS Mincho" w:cs="MS Mincho" w:hint="eastAsia"/>
          <w:color w:val="1F2933"/>
          <w:sz w:val="20"/>
          <w:szCs w:val="20"/>
          <w:lang w:eastAsia="ja-JP"/>
        </w:rPr>
        <w:t>同じ入力に対してランタイムは毎回同じように振る舞います。スクリプトは論理的な状態を完全に保ち、実行は妥当なままです。</w:t>
      </w:r>
    </w:p>
    <w:p w14:paraId="0B748B2F"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変わったのは、そもそも保証されていなかった同点時の決着のしかたです。</w:t>
      </w:r>
    </w:p>
    <w:p w14:paraId="110C4BDD" w14:textId="77777777" w:rsidR="00F15604" w:rsidRDefault="00F15604">
      <w:pPr>
        <w:pStyle w:val="Ttulo3"/>
        <w:divId w:val="1664356653"/>
        <w:rPr>
          <w:rFonts w:eastAsia="Times New Roman"/>
          <w:lang w:eastAsia="ja-JP"/>
        </w:rPr>
      </w:pPr>
      <w:r>
        <w:rPr>
          <w:rFonts w:eastAsia="Times New Roman"/>
          <w:lang w:eastAsia="ja-JP"/>
        </w:rPr>
        <w:t xml:space="preserve">6.3 </w:t>
      </w:r>
      <w:r>
        <w:rPr>
          <w:rFonts w:ascii="MS Gothic" w:eastAsia="MS Gothic" w:hAnsi="MS Gothic" w:cs="MS Gothic" w:hint="eastAsia"/>
          <w:lang w:eastAsia="ja-JP"/>
        </w:rPr>
        <w:t>これにどう対処するか</w:t>
      </w:r>
    </w:p>
    <w:p w14:paraId="1FC72332"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スクリプトが定まった順序を必要とするなら、テーブルがたまたま生成する順序に依存するのではなく、自ら順序を課さなければなりません。キーを集めて並べ替えてください。</w:t>
      </w:r>
    </w:p>
    <w:p w14:paraId="359DFAB3"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 Fragile: the order depends on the runtime's hash function.</w:t>
      </w:r>
    </w:p>
    <w:p w14:paraId="08A76E16"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foreach (key, value in prices) {</w:t>
      </w:r>
    </w:p>
    <w:p w14:paraId="1A36F94B"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 xml:space="preserve">    consider(key, value)</w:t>
      </w:r>
    </w:p>
    <w:p w14:paraId="4A0667AB"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w:t>
      </w:r>
    </w:p>
    <w:p w14:paraId="72C3F883"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p>
    <w:p w14:paraId="6321C148"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 Defined: the order is the script's own choice.</w:t>
      </w:r>
    </w:p>
    <w:p w14:paraId="2100E590"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local keys = prices.keys()</w:t>
      </w:r>
    </w:p>
    <w:p w14:paraId="3A738933"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keys.sort()</w:t>
      </w:r>
    </w:p>
    <w:p w14:paraId="7D6332BB"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foreach (key in keys) {</w:t>
      </w:r>
    </w:p>
    <w:p w14:paraId="619E1B87"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 xml:space="preserve">    consider(key, prices[key])</w:t>
      </w:r>
    </w:p>
    <w:p w14:paraId="099303F4"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F2933"/>
          <w:sz w:val="17"/>
          <w:szCs w:val="17"/>
          <w:lang w:eastAsia="ja-JP"/>
        </w:rPr>
      </w:pPr>
      <w:r>
        <w:rPr>
          <w:color w:val="16232E"/>
          <w:sz w:val="18"/>
          <w:szCs w:val="18"/>
          <w:shd w:val="clear" w:color="auto" w:fill="EEF2F6"/>
          <w:lang w:eastAsia="ja-JP"/>
        </w:rPr>
        <w:t>}</w:t>
      </w:r>
    </w:p>
    <w:p w14:paraId="680B6F6B" w14:textId="77777777" w:rsidR="00F15604" w:rsidRDefault="00F15604">
      <w:pPr>
        <w:pStyle w:val="NormalWeb"/>
        <w:divId w:val="1664356653"/>
        <w:rPr>
          <w:color w:val="1F2933"/>
          <w:sz w:val="20"/>
          <w:szCs w:val="20"/>
          <w:lang w:eastAsia="ja-JP"/>
        </w:rPr>
      </w:pPr>
      <w:r>
        <w:rPr>
          <w:rStyle w:val="CdigoHTML"/>
          <w:lang w:eastAsia="ja-JP"/>
        </w:rPr>
        <w:t>table.keys()</w:t>
      </w:r>
      <w:r>
        <w:rPr>
          <w:color w:val="1F2933"/>
          <w:sz w:val="20"/>
          <w:szCs w:val="20"/>
          <w:lang w:eastAsia="ja-JP"/>
        </w:rPr>
        <w:t xml:space="preserve"> </w:t>
      </w:r>
      <w:r>
        <w:rPr>
          <w:rFonts w:ascii="MS Mincho" w:eastAsia="MS Mincho" w:hAnsi="MS Mincho" w:cs="MS Mincho" w:hint="eastAsia"/>
          <w:color w:val="1F2933"/>
          <w:sz w:val="20"/>
          <w:szCs w:val="20"/>
          <w:lang w:eastAsia="ja-JP"/>
        </w:rPr>
        <w:t>も</w:t>
      </w:r>
      <w:r>
        <w:rPr>
          <w:color w:val="1F2933"/>
          <w:sz w:val="20"/>
          <w:szCs w:val="20"/>
          <w:lang w:eastAsia="ja-JP"/>
        </w:rPr>
        <w:t xml:space="preserve"> </w:t>
      </w:r>
      <w:r>
        <w:rPr>
          <w:rStyle w:val="CdigoHTML"/>
          <w:lang w:eastAsia="ja-JP"/>
        </w:rPr>
        <w:t>array.sort()</w:t>
      </w:r>
      <w:r>
        <w:rPr>
          <w:color w:val="1F2933"/>
          <w:sz w:val="20"/>
          <w:szCs w:val="20"/>
          <w:lang w:eastAsia="ja-JP"/>
        </w:rPr>
        <w:t xml:space="preserve"> </w:t>
      </w:r>
      <w:r>
        <w:rPr>
          <w:rFonts w:ascii="MS Mincho" w:eastAsia="MS Mincho" w:hAnsi="MS Mincho" w:cs="MS Mincho" w:hint="eastAsia"/>
          <w:color w:val="1F2933"/>
          <w:sz w:val="20"/>
          <w:szCs w:val="20"/>
          <w:lang w:eastAsia="ja-JP"/>
        </w:rPr>
        <w:t>も、</w:t>
      </w:r>
      <w:r>
        <w:rPr>
          <w:color w:val="1F2933"/>
          <w:sz w:val="20"/>
          <w:szCs w:val="20"/>
          <w:lang w:eastAsia="ja-JP"/>
        </w:rPr>
        <w:t xml:space="preserve">Simutrans </w:t>
      </w:r>
      <w:r>
        <w:rPr>
          <w:rFonts w:ascii="MS Mincho" w:eastAsia="MS Mincho" w:hAnsi="MS Mincho" w:cs="MS Mincho" w:hint="eastAsia"/>
          <w:color w:val="1F2933"/>
          <w:sz w:val="20"/>
          <w:szCs w:val="20"/>
          <w:lang w:eastAsia="ja-JP"/>
        </w:rPr>
        <w:t>で利用できる</w:t>
      </w:r>
      <w:r>
        <w:rPr>
          <w:color w:val="1F2933"/>
          <w:sz w:val="20"/>
          <w:szCs w:val="20"/>
          <w:lang w:eastAsia="ja-JP"/>
        </w:rPr>
        <w:t xml:space="preserve"> Squirrel </w:t>
      </w:r>
      <w:r>
        <w:rPr>
          <w:rFonts w:ascii="MS Mincho" w:eastAsia="MS Mincho" w:hAnsi="MS Mincho" w:cs="MS Mincho" w:hint="eastAsia"/>
          <w:color w:val="1F2933"/>
          <w:sz w:val="20"/>
          <w:szCs w:val="20"/>
          <w:lang w:eastAsia="ja-JP"/>
        </w:rPr>
        <w:t>の標準デリゲートの一部です。</w:t>
      </w:r>
    </w:p>
    <w:p w14:paraId="19BE5C87"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配列は影響を受けません。配列は順序付きコンテナであり、その順序は仕様の一部です。</w:t>
      </w:r>
      <w:r>
        <w:rPr>
          <w:color w:val="1F2933"/>
          <w:sz w:val="20"/>
          <w:szCs w:val="20"/>
          <w:lang w:eastAsia="ja-JP"/>
        </w:rPr>
        <w:t xml:space="preserve"> </w:t>
      </w:r>
      <w:r>
        <w:rPr>
          <w:rStyle w:val="Fuerte"/>
          <w:rFonts w:ascii="MS Mincho" w:eastAsia="MS Mincho" w:hAnsi="MS Mincho" w:cs="MS Mincho" w:hint="eastAsia"/>
          <w:sz w:val="20"/>
          <w:szCs w:val="20"/>
          <w:lang w:eastAsia="ja-JP"/>
        </w:rPr>
        <w:t>順序が意味を持つ場面では配列を選んでください。</w:t>
      </w:r>
    </w:p>
    <w:p w14:paraId="36F055CD" w14:textId="77777777" w:rsidR="00F15604" w:rsidRDefault="00F15604">
      <w:pPr>
        <w:pStyle w:val="Ttulo3"/>
        <w:divId w:val="1664356653"/>
        <w:rPr>
          <w:rFonts w:eastAsia="Times New Roman"/>
          <w:lang w:eastAsia="ja-JP"/>
        </w:rPr>
      </w:pPr>
      <w:r>
        <w:rPr>
          <w:rFonts w:eastAsia="Times New Roman"/>
          <w:lang w:eastAsia="ja-JP"/>
        </w:rPr>
        <w:t xml:space="preserve">6.4 </w:t>
      </w:r>
      <w:r>
        <w:rPr>
          <w:rFonts w:ascii="MS Gothic" w:eastAsia="MS Gothic" w:hAnsi="MS Gothic" w:cs="MS Gothic" w:hint="eastAsia"/>
          <w:lang w:eastAsia="ja-JP"/>
        </w:rPr>
        <w:t>保存されたスクリプト状態</w:t>
      </w:r>
    </w:p>
    <w:p w14:paraId="3D185A23"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スクリプトの永続状態が書き出し直されると、保存されたテーブルの要素が以前とは異なる順序で現れることがあります。保存された状態そのものは影響を受けません。</w:t>
      </w:r>
      <w:r>
        <w:rPr>
          <w:rStyle w:val="Fuerte"/>
          <w:rFonts w:ascii="MS Mincho" w:eastAsia="MS Mincho" w:hAnsi="MS Mincho" w:cs="MS Mincho" w:hint="eastAsia"/>
          <w:sz w:val="20"/>
          <w:szCs w:val="20"/>
          <w:lang w:eastAsia="ja-JP"/>
        </w:rPr>
        <w:t>位置ではなく名前によって復元される</w:t>
      </w:r>
      <w:r>
        <w:rPr>
          <w:rFonts w:ascii="MS Mincho" w:eastAsia="MS Mincho" w:hAnsi="MS Mincho" w:cs="MS Mincho" w:hint="eastAsia"/>
          <w:color w:val="1F2933"/>
          <w:sz w:val="20"/>
          <w:szCs w:val="20"/>
          <w:lang w:eastAsia="ja-JP"/>
        </w:rPr>
        <w:t>からです。</w:t>
      </w:r>
    </w:p>
    <w:p w14:paraId="6A46C130"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1FFB7E8D">
          <v:rect id="_x0000_i1030" style="width:0;height:1.5pt" o:hralign="center" o:hrstd="t" o:hr="t" fillcolor="#a0a0a0" stroked="f"/>
        </w:pict>
      </w:r>
    </w:p>
    <w:p w14:paraId="376E2B6D" w14:textId="77777777" w:rsidR="00F15604" w:rsidRDefault="00F15604">
      <w:pPr>
        <w:pStyle w:val="Ttulo2"/>
        <w:divId w:val="1664356653"/>
        <w:rPr>
          <w:rFonts w:eastAsia="Times New Roman"/>
          <w:lang w:eastAsia="ja-JP"/>
        </w:rPr>
      </w:pPr>
      <w:r>
        <w:rPr>
          <w:rStyle w:val="secnum2"/>
          <w:rFonts w:eastAsia="Times New Roman"/>
          <w:lang w:eastAsia="ja-JP"/>
        </w:rPr>
        <w:t>7.</w:t>
      </w:r>
      <w:r>
        <w:rPr>
          <w:rFonts w:eastAsia="Times New Roman"/>
          <w:lang w:eastAsia="ja-JP"/>
        </w:rPr>
        <w:t xml:space="preserve"> </w:t>
      </w:r>
      <w:r>
        <w:rPr>
          <w:rFonts w:ascii="MS Gothic" w:eastAsia="MS Gothic" w:hAnsi="MS Gothic" w:cs="MS Gothic" w:hint="eastAsia"/>
          <w:lang w:eastAsia="ja-JP"/>
        </w:rPr>
        <w:t>スクリプト作成者向け移行ガイド</w:t>
      </w:r>
    </w:p>
    <w:p w14:paraId="1884B809" w14:textId="77777777" w:rsidR="00F15604" w:rsidRDefault="00F15604">
      <w:pPr>
        <w:pStyle w:val="Ttulo3"/>
        <w:divId w:val="1664356653"/>
        <w:rPr>
          <w:rFonts w:eastAsia="Times New Roman"/>
          <w:lang w:eastAsia="ja-JP"/>
        </w:rPr>
      </w:pPr>
      <w:r>
        <w:rPr>
          <w:rFonts w:eastAsia="Times New Roman"/>
          <w:lang w:eastAsia="ja-JP"/>
        </w:rPr>
        <w:t xml:space="preserve">7.1 </w:t>
      </w:r>
      <w:r>
        <w:rPr>
          <w:rFonts w:ascii="MS Gothic" w:eastAsia="MS Gothic" w:hAnsi="MS Gothic" w:cs="MS Gothic" w:hint="eastAsia"/>
          <w:lang w:eastAsia="ja-JP"/>
        </w:rPr>
        <w:t>スクリプトがすでに動作している場合</w:t>
      </w:r>
    </w:p>
    <w:p w14:paraId="3694F707"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移行のための手順はありません。具体的には次のとおりです。</w:t>
      </w:r>
    </w:p>
    <w:p w14:paraId="0BD5A582" w14:textId="77777777" w:rsidR="00F15604" w:rsidRDefault="00F15604">
      <w:pPr>
        <w:numPr>
          <w:ilvl w:val="0"/>
          <w:numId w:val="5"/>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現在のビルドでテストしてください。</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シナリオや</w:t>
      </w:r>
      <w:r>
        <w:rPr>
          <w:rFonts w:ascii="Segoe UI" w:eastAsia="Times New Roman" w:hAnsi="Segoe UI" w:cs="Segoe UI"/>
          <w:color w:val="1F2933"/>
          <w:sz w:val="20"/>
          <w:szCs w:val="20"/>
          <w:lang w:eastAsia="ja-JP"/>
        </w:rPr>
        <w:t xml:space="preserve"> AI </w:t>
      </w:r>
      <w:r>
        <w:rPr>
          <w:rFonts w:ascii="MS Gothic" w:eastAsia="MS Gothic" w:hAnsi="MS Gothic" w:cs="MS Gothic" w:hint="eastAsia"/>
          <w:color w:val="1F2933"/>
          <w:sz w:val="20"/>
          <w:szCs w:val="20"/>
          <w:lang w:eastAsia="ja-JP"/>
        </w:rPr>
        <w:t>を普段どおり実行します。</w:t>
      </w:r>
    </w:p>
    <w:p w14:paraId="1E3B172A" w14:textId="77777777" w:rsidR="00F15604" w:rsidRDefault="00F15604">
      <w:pPr>
        <w:numPr>
          <w:ilvl w:val="0"/>
          <w:numId w:val="5"/>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実行時の警告とエラーを確認してください。</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検証キャンペーンでは新しい</w:t>
      </w:r>
      <w:r>
        <w:rPr>
          <w:rFonts w:ascii="Segoe UI" w:eastAsia="Times New Roman" w:hAnsi="Segoe UI" w:cs="Segoe UI"/>
          <w:color w:val="1F2933"/>
          <w:sz w:val="20"/>
          <w:szCs w:val="20"/>
          <w:lang w:eastAsia="ja-JP"/>
        </w:rPr>
        <w:t xml:space="preserve"> Squirrel </w:t>
      </w:r>
      <w:r>
        <w:rPr>
          <w:rFonts w:ascii="MS Gothic" w:eastAsia="MS Gothic" w:hAnsi="MS Gothic" w:cs="MS Gothic" w:hint="eastAsia"/>
          <w:color w:val="1F2933"/>
          <w:sz w:val="20"/>
          <w:szCs w:val="20"/>
          <w:lang w:eastAsia="ja-JP"/>
        </w:rPr>
        <w:t>エラーは発生しませんでした。もしお使いのスクリプトで発生した場合は、報告する価値があります。</w:t>
      </w:r>
    </w:p>
    <w:p w14:paraId="5BF45CCE" w14:textId="77777777" w:rsidR="00F15604" w:rsidRDefault="00F15604">
      <w:pPr>
        <w:numPr>
          <w:ilvl w:val="0"/>
          <w:numId w:val="5"/>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判断のためにテーブルを反復しているコードを見直してください。</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最初に一致したものが選ばれるのか、最後のものが選ばれるのか、それが意図的だったかを判断し、明示的にしてください。</w:t>
      </w:r>
    </w:p>
    <w:p w14:paraId="48992DAB" w14:textId="77777777" w:rsidR="00F15604" w:rsidRDefault="00F15604">
      <w:pPr>
        <w:numPr>
          <w:ilvl w:val="0"/>
          <w:numId w:val="5"/>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壊れていないものを書き直さないでください。</w:t>
      </w:r>
      <w:r>
        <w:rPr>
          <w:rFonts w:ascii="Segoe UI" w:eastAsia="Times New Roman" w:hAnsi="Segoe UI" w:cs="Segoe UI"/>
          <w:color w:val="1F2933"/>
          <w:sz w:val="20"/>
          <w:szCs w:val="20"/>
          <w:lang w:eastAsia="ja-JP"/>
        </w:rPr>
        <w:t xml:space="preserve"> API </w:t>
      </w:r>
      <w:r>
        <w:rPr>
          <w:rFonts w:ascii="MS Gothic" w:eastAsia="MS Gothic" w:hAnsi="MS Gothic" w:cs="MS Gothic" w:hint="eastAsia"/>
          <w:color w:val="1F2933"/>
          <w:sz w:val="20"/>
          <w:szCs w:val="20"/>
          <w:lang w:eastAsia="ja-JP"/>
        </w:rPr>
        <w:t>は変更されていません。</w:t>
      </w:r>
    </w:p>
    <w:p w14:paraId="3779C300"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テスト方法についての注意が</w:t>
      </w:r>
      <w:r>
        <w:rPr>
          <w:color w:val="1F2933"/>
          <w:sz w:val="20"/>
          <w:szCs w:val="20"/>
          <w:lang w:eastAsia="ja-JP"/>
        </w:rPr>
        <w:t xml:space="preserve"> 1 </w:t>
      </w:r>
      <w:r>
        <w:rPr>
          <w:rFonts w:ascii="MS Mincho" w:eastAsia="MS Mincho" w:hAnsi="MS Mincho" w:cs="MS Mincho" w:hint="eastAsia"/>
          <w:color w:val="1F2933"/>
          <w:sz w:val="20"/>
          <w:szCs w:val="20"/>
          <w:lang w:eastAsia="ja-JP"/>
        </w:rPr>
        <w:t>点あります。</w:t>
      </w:r>
      <w:r>
        <w:rPr>
          <w:rStyle w:val="Fuerte"/>
          <w:sz w:val="20"/>
          <w:szCs w:val="20"/>
          <w:lang w:eastAsia="ja-JP"/>
        </w:rPr>
        <w:t xml:space="preserve">2 </w:t>
      </w:r>
      <w:r>
        <w:rPr>
          <w:rStyle w:val="Fuerte"/>
          <w:rFonts w:ascii="MS Mincho" w:eastAsia="MS Mincho" w:hAnsi="MS Mincho" w:cs="MS Mincho" w:hint="eastAsia"/>
          <w:sz w:val="20"/>
          <w:szCs w:val="20"/>
          <w:lang w:eastAsia="ja-JP"/>
        </w:rPr>
        <w:t>回の実行をログで比較しないでください。</w:t>
      </w:r>
      <w:r>
        <w:rPr>
          <w:color w:val="1F2933"/>
          <w:sz w:val="20"/>
          <w:szCs w:val="20"/>
          <w:lang w:eastAsia="ja-JP"/>
        </w:rPr>
        <w:t xml:space="preserve"> </w:t>
      </w:r>
      <w:r>
        <w:rPr>
          <w:rFonts w:ascii="MS Mincho" w:eastAsia="MS Mincho" w:hAnsi="MS Mincho" w:cs="MS Mincho" w:hint="eastAsia"/>
          <w:color w:val="1F2933"/>
          <w:sz w:val="20"/>
          <w:szCs w:val="20"/>
          <w:lang w:eastAsia="ja-JP"/>
        </w:rPr>
        <w:t>異なる</w:t>
      </w:r>
      <w:r>
        <w:rPr>
          <w:color w:val="1F2933"/>
          <w:sz w:val="20"/>
          <w:szCs w:val="20"/>
          <w:lang w:eastAsia="ja-JP"/>
        </w:rPr>
        <w:t xml:space="preserve"> Simutrans </w:t>
      </w:r>
      <w:r>
        <w:rPr>
          <w:rFonts w:ascii="MS Mincho" w:eastAsia="MS Mincho" w:hAnsi="MS Mincho" w:cs="MS Mincho" w:hint="eastAsia"/>
          <w:color w:val="1F2933"/>
          <w:sz w:val="20"/>
          <w:szCs w:val="20"/>
          <w:lang w:eastAsia="ja-JP"/>
        </w:rPr>
        <w:t>バージョンでの同じスクリプトの</w:t>
      </w:r>
      <w:r>
        <w:rPr>
          <w:color w:val="1F2933"/>
          <w:sz w:val="20"/>
          <w:szCs w:val="20"/>
          <w:lang w:eastAsia="ja-JP"/>
        </w:rPr>
        <w:t xml:space="preserve"> 2 </w:t>
      </w:r>
      <w:r>
        <w:rPr>
          <w:rFonts w:ascii="MS Mincho" w:eastAsia="MS Mincho" w:hAnsi="MS Mincho" w:cs="MS Mincho" w:hint="eastAsia"/>
          <w:color w:val="1F2933"/>
          <w:sz w:val="20"/>
          <w:szCs w:val="20"/>
          <w:lang w:eastAsia="ja-JP"/>
        </w:rPr>
        <w:t>回の実行は、異なるが同程度に妥当な選択をすることがあります。ログの差分は、欠陥ではない雑音を示します。</w:t>
      </w:r>
    </w:p>
    <w:p w14:paraId="553AB496" w14:textId="77777777" w:rsidR="00F15604" w:rsidRDefault="00F15604">
      <w:pPr>
        <w:pStyle w:val="Ttulo3"/>
        <w:divId w:val="1664356653"/>
        <w:rPr>
          <w:rFonts w:eastAsia="Times New Roman"/>
          <w:lang w:eastAsia="ja-JP"/>
        </w:rPr>
      </w:pPr>
      <w:r>
        <w:rPr>
          <w:rFonts w:eastAsia="Times New Roman"/>
          <w:lang w:eastAsia="ja-JP"/>
        </w:rPr>
        <w:t xml:space="preserve">7.2 </w:t>
      </w:r>
      <w:r>
        <w:rPr>
          <w:rFonts w:ascii="MS Gothic" w:eastAsia="MS Gothic" w:hAnsi="MS Gothic" w:cs="MS Gothic" w:hint="eastAsia"/>
          <w:lang w:eastAsia="ja-JP"/>
        </w:rPr>
        <w:t>スクリプトが失敗する場合</w:t>
      </w:r>
    </w:p>
    <w:p w14:paraId="482EB350"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次の順序で作業を進めてください。原因を素早く切り分けられるように組み立てられています。</w:t>
      </w:r>
    </w:p>
    <w:p w14:paraId="42A1CF37" w14:textId="77777777" w:rsidR="00F15604" w:rsidRDefault="00F15604">
      <w:pPr>
        <w:numPr>
          <w:ilvl w:val="0"/>
          <w:numId w:val="6"/>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実際の</w:t>
      </w:r>
      <w:r>
        <w:rPr>
          <w:rStyle w:val="Fuerte"/>
          <w:rFonts w:ascii="Segoe UI" w:eastAsia="Times New Roman" w:hAnsi="Segoe UI" w:cs="Segoe UI"/>
          <w:sz w:val="20"/>
          <w:szCs w:val="20"/>
          <w:lang w:eastAsia="ja-JP"/>
        </w:rPr>
        <w:t xml:space="preserve"> Squirrel </w:t>
      </w:r>
      <w:r>
        <w:rPr>
          <w:rStyle w:val="Fuerte"/>
          <w:rFonts w:ascii="MS Gothic" w:eastAsia="MS Gothic" w:hAnsi="MS Gothic" w:cs="MS Gothic" w:hint="eastAsia"/>
          <w:sz w:val="20"/>
          <w:szCs w:val="20"/>
          <w:lang w:eastAsia="ja-JP"/>
        </w:rPr>
        <w:t>エラーを捕らえてください。</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メッセージと報告された行番号が出発点です。症状だけから診断しないでください。</w:t>
      </w:r>
    </w:p>
    <w:p w14:paraId="549751F0" w14:textId="506B7DA0" w:rsidR="00F15604" w:rsidRDefault="00F15604">
      <w:pPr>
        <w:numPr>
          <w:ilvl w:val="0"/>
          <w:numId w:val="6"/>
        </w:numPr>
        <w:spacing w:before="34" w:after="34"/>
        <w:divId w:val="1664356653"/>
        <w:rPr>
          <w:rFonts w:ascii="Segoe UI" w:eastAsia="Times New Roman" w:hAnsi="Segoe UI" w:cs="Segoe UI"/>
          <w:color w:val="1F2933"/>
          <w:sz w:val="20"/>
          <w:szCs w:val="20"/>
          <w:lang w:eastAsia="ja-JP"/>
        </w:rPr>
      </w:pPr>
      <w:r>
        <w:rPr>
          <w:rStyle w:val="Fuerte"/>
          <w:rFonts w:ascii="Segoe UI" w:eastAsia="Times New Roman" w:hAnsi="Segoe UI" w:cs="Segoe UI"/>
          <w:sz w:val="20"/>
          <w:szCs w:val="20"/>
          <w:lang w:eastAsia="ja-JP"/>
        </w:rPr>
        <w:t xml:space="preserve">Script API </w:t>
      </w:r>
      <w:r>
        <w:rPr>
          <w:rStyle w:val="Fuerte"/>
          <w:rFonts w:ascii="MS Gothic" w:eastAsia="MS Gothic" w:hAnsi="MS Gothic" w:cs="MS Gothic" w:hint="eastAsia"/>
          <w:sz w:val="20"/>
          <w:szCs w:val="20"/>
          <w:lang w:eastAsia="ja-JP"/>
        </w:rPr>
        <w:t>の使い方をリファレンスと突き合わせてください。</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この移行で</w:t>
      </w:r>
      <w:r>
        <w:rPr>
          <w:rFonts w:ascii="Segoe UI" w:eastAsia="Times New Roman" w:hAnsi="Segoe UI" w:cs="Segoe UI"/>
          <w:color w:val="1F2933"/>
          <w:sz w:val="20"/>
          <w:szCs w:val="20"/>
          <w:lang w:eastAsia="ja-JP"/>
        </w:rPr>
        <w:t xml:space="preserve"> API </w:t>
      </w:r>
      <w:r>
        <w:rPr>
          <w:rFonts w:ascii="MS Gothic" w:eastAsia="MS Gothic" w:hAnsi="MS Gothic" w:cs="MS Gothic" w:hint="eastAsia"/>
          <w:color w:val="1F2933"/>
          <w:sz w:val="20"/>
          <w:szCs w:val="20"/>
          <w:lang w:eastAsia="ja-JP"/>
        </w:rPr>
        <w:t>は変更されていないため、</w:t>
      </w:r>
      <w:r>
        <w:rPr>
          <w:rFonts w:ascii="Segoe UI" w:eastAsia="Times New Roman" w:hAnsi="Segoe UI" w:cs="Segoe UI"/>
          <w:color w:val="1F2933"/>
          <w:sz w:val="20"/>
          <w:szCs w:val="20"/>
          <w:lang w:eastAsia="ja-JP"/>
        </w:rPr>
        <w:t xml:space="preserve">API </w:t>
      </w:r>
      <w:r>
        <w:rPr>
          <w:rFonts w:ascii="MS Gothic" w:eastAsia="MS Gothic" w:hAnsi="MS Gothic" w:cs="MS Gothic" w:hint="eastAsia"/>
          <w:color w:val="1F2933"/>
          <w:sz w:val="20"/>
          <w:szCs w:val="20"/>
          <w:lang w:eastAsia="ja-JP"/>
        </w:rPr>
        <w:t>のエラーは通常、そのスクリプトが以前から、別の時点で変更されたもの、あるいはもともと正しくなかったものを使っていたことを意味します。対象としていたバージョンについて</w:t>
      </w:r>
      <w:r>
        <w:rPr>
          <w:rFonts w:ascii="Segoe UI" w:eastAsia="Times New Roman" w:hAnsi="Segoe UI" w:cs="Segoe UI"/>
          <w:color w:val="1F2933"/>
          <w:sz w:val="20"/>
          <w:szCs w:val="20"/>
          <w:lang w:eastAsia="ja-JP"/>
        </w:rPr>
        <w:t xml:space="preserve"> </w:t>
      </w:r>
      <w:hyperlink w:anchor="16-どこに何があるか" w:history="1">
        <w:r>
          <w:rPr>
            <w:rStyle w:val="Hipervnculo"/>
            <w:rFonts w:ascii="Segoe UI" w:eastAsia="Times New Roman" w:hAnsi="Segoe UI" w:cs="Segoe UI"/>
            <w:sz w:val="20"/>
            <w:szCs w:val="20"/>
            <w:lang w:eastAsia="ja-JP"/>
          </w:rPr>
          <w:t xml:space="preserve">Script API </w:t>
        </w:r>
        <w:r>
          <w:rPr>
            <w:rStyle w:val="Hipervnculo"/>
            <w:rFonts w:ascii="MS Gothic" w:eastAsia="MS Gothic" w:hAnsi="MS Gothic" w:cs="MS Gothic" w:hint="eastAsia"/>
            <w:sz w:val="20"/>
            <w:szCs w:val="20"/>
            <w:lang w:eastAsia="ja-JP"/>
          </w:rPr>
          <w:t>の変更履歴</w:t>
        </w:r>
      </w:hyperlink>
      <w:r>
        <w:rPr>
          <w:rFonts w:ascii="MS Gothic" w:eastAsia="MS Gothic" w:hAnsi="MS Gothic" w:cs="MS Gothic" w:hint="eastAsia"/>
          <w:color w:val="1F2933"/>
          <w:sz w:val="20"/>
          <w:szCs w:val="20"/>
          <w:lang w:eastAsia="ja-JP"/>
        </w:rPr>
        <w:t>を確認してください。</w:t>
      </w:r>
    </w:p>
    <w:p w14:paraId="4C2F3FAD" w14:textId="77777777" w:rsidR="00F15604" w:rsidRDefault="00F15604">
      <w:pPr>
        <w:numPr>
          <w:ilvl w:val="0"/>
          <w:numId w:val="6"/>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反復に関する前提を確認してください。</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どの要素が最初に来るかによって結果が変わるテーブルの</w:t>
      </w:r>
      <w:r>
        <w:rPr>
          <w:rFonts w:ascii="Segoe UI" w:eastAsia="Times New Roman" w:hAnsi="Segoe UI" w:cs="Segoe UI"/>
          <w:color w:val="1F2933"/>
          <w:sz w:val="20"/>
          <w:szCs w:val="20"/>
          <w:lang w:eastAsia="ja-JP"/>
        </w:rPr>
        <w:t xml:space="preserve"> </w:t>
      </w:r>
      <w:r>
        <w:rPr>
          <w:rStyle w:val="CdigoHTML"/>
          <w:lang w:eastAsia="ja-JP"/>
        </w:rPr>
        <w:t>foreach</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を探してください。この移行が影響しうるのは、この</w:t>
      </w:r>
      <w:r>
        <w:rPr>
          <w:rFonts w:ascii="Segoe UI" w:eastAsia="Times New Roman" w:hAnsi="Segoe UI" w:cs="Segoe UI"/>
          <w:color w:val="1F2933"/>
          <w:sz w:val="20"/>
          <w:szCs w:val="20"/>
          <w:lang w:eastAsia="ja-JP"/>
        </w:rPr>
        <w:t xml:space="preserve"> 1 </w:t>
      </w:r>
      <w:r>
        <w:rPr>
          <w:rFonts w:ascii="MS Gothic" w:eastAsia="MS Gothic" w:hAnsi="MS Gothic" w:cs="MS Gothic" w:hint="eastAsia"/>
          <w:color w:val="1F2933"/>
          <w:sz w:val="20"/>
          <w:szCs w:val="20"/>
          <w:lang w:eastAsia="ja-JP"/>
        </w:rPr>
        <w:t>つの分類だけです。</w:t>
      </w:r>
    </w:p>
    <w:p w14:paraId="4BAAA15F" w14:textId="77777777" w:rsidR="00F15604" w:rsidRDefault="00F15604">
      <w:pPr>
        <w:numPr>
          <w:ilvl w:val="0"/>
          <w:numId w:val="6"/>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古いランタイムから引き継いだ挙動を確認してください。</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スクリプトが、文書化された</w:t>
      </w:r>
      <w:r>
        <w:rPr>
          <w:rFonts w:ascii="Segoe UI" w:eastAsia="Times New Roman" w:hAnsi="Segoe UI" w:cs="Segoe UI"/>
          <w:color w:val="1F2933"/>
          <w:sz w:val="20"/>
          <w:szCs w:val="20"/>
          <w:lang w:eastAsia="ja-JP"/>
        </w:rPr>
        <w:t xml:space="preserve"> Squirrel </w:t>
      </w:r>
      <w:r>
        <w:rPr>
          <w:rFonts w:ascii="MS Gothic" w:eastAsia="MS Gothic" w:hAnsi="MS Gothic" w:cs="MS Gothic" w:hint="eastAsia"/>
          <w:color w:val="1F2933"/>
          <w:sz w:val="20"/>
          <w:szCs w:val="20"/>
          <w:lang w:eastAsia="ja-JP"/>
        </w:rPr>
        <w:t>の挙動ではなく従来の取り込み版の癖に依存していたのであれば、それが残る原因として最も可能性が高いものです。</w:t>
      </w:r>
    </w:p>
    <w:p w14:paraId="6BFD84F6" w14:textId="77777777" w:rsidR="00F15604" w:rsidRDefault="00F15604">
      <w:pPr>
        <w:numPr>
          <w:ilvl w:val="0"/>
          <w:numId w:val="6"/>
        </w:numPr>
        <w:spacing w:before="34" w:after="34"/>
        <w:divId w:val="1664356653"/>
        <w:rPr>
          <w:rFonts w:ascii="Segoe UI" w:eastAsia="Times New Roman" w:hAnsi="Segoe UI" w:cs="Segoe UI"/>
          <w:color w:val="1F2933"/>
          <w:sz w:val="20"/>
          <w:szCs w:val="20"/>
          <w:lang w:eastAsia="ja-JP"/>
        </w:rPr>
      </w:pPr>
      <w:r>
        <w:rPr>
          <w:rStyle w:val="Fuerte"/>
          <w:rFonts w:ascii="Segoe UI" w:eastAsia="Times New Roman" w:hAnsi="Segoe UI" w:cs="Segoe UI"/>
          <w:sz w:val="20"/>
          <w:szCs w:val="20"/>
          <w:lang w:eastAsia="ja-JP"/>
        </w:rPr>
        <w:t xml:space="preserve">Script API </w:t>
      </w:r>
      <w:r>
        <w:rPr>
          <w:rStyle w:val="Fuerte"/>
          <w:rFonts w:ascii="MS Gothic" w:eastAsia="MS Gothic" w:hAnsi="MS Gothic" w:cs="MS Gothic" w:hint="eastAsia"/>
          <w:sz w:val="20"/>
          <w:szCs w:val="20"/>
          <w:lang w:eastAsia="ja-JP"/>
        </w:rPr>
        <w:t>の問題を、</w:t>
      </w:r>
      <w:r>
        <w:rPr>
          <w:rStyle w:val="Fuerte"/>
          <w:rFonts w:ascii="Segoe UI" w:eastAsia="Times New Roman" w:hAnsi="Segoe UI" w:cs="Segoe UI"/>
          <w:sz w:val="20"/>
          <w:szCs w:val="20"/>
          <w:lang w:eastAsia="ja-JP"/>
        </w:rPr>
        <w:t xml:space="preserve">pakset </w:t>
      </w:r>
      <w:r>
        <w:rPr>
          <w:rStyle w:val="Fuerte"/>
          <w:rFonts w:ascii="MS Gothic" w:eastAsia="MS Gothic" w:hAnsi="MS Gothic" w:cs="MS Gothic" w:hint="eastAsia"/>
          <w:sz w:val="20"/>
          <w:szCs w:val="20"/>
          <w:lang w:eastAsia="ja-JP"/>
        </w:rPr>
        <w:t>やシナリオの前提と切り分けてください。</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オブジェクトの欠落、改名された</w:t>
      </w:r>
      <w:r>
        <w:rPr>
          <w:rFonts w:ascii="Segoe UI" w:eastAsia="Times New Roman" w:hAnsi="Segoe UI" w:cs="Segoe UI"/>
          <w:color w:val="1F2933"/>
          <w:sz w:val="20"/>
          <w:szCs w:val="20"/>
          <w:lang w:eastAsia="ja-JP"/>
        </w:rPr>
        <w:t xml:space="preserve"> way</w:t>
      </w:r>
      <w:r>
        <w:rPr>
          <w:rFonts w:ascii="MS Gothic" w:eastAsia="MS Gothic" w:hAnsi="MS Gothic" w:cs="MS Gothic" w:hint="eastAsia"/>
          <w:color w:val="1F2933"/>
          <w:sz w:val="20"/>
          <w:szCs w:val="20"/>
          <w:lang w:eastAsia="ja-JP"/>
        </w:rPr>
        <w:t>、</w:t>
      </w:r>
      <w:r>
        <w:rPr>
          <w:rFonts w:ascii="Segoe UI" w:eastAsia="Times New Roman" w:hAnsi="Segoe UI" w:cs="Segoe UI"/>
          <w:color w:val="1F2933"/>
          <w:sz w:val="20"/>
          <w:szCs w:val="20"/>
          <w:lang w:eastAsia="ja-JP"/>
        </w:rPr>
        <w:t xml:space="preserve">pakset </w:t>
      </w:r>
      <w:r>
        <w:rPr>
          <w:rFonts w:ascii="MS Gothic" w:eastAsia="MS Gothic" w:hAnsi="MS Gothic" w:cs="MS Gothic" w:hint="eastAsia"/>
          <w:color w:val="1F2933"/>
          <w:sz w:val="20"/>
          <w:szCs w:val="20"/>
          <w:lang w:eastAsia="ja-JP"/>
        </w:rPr>
        <w:t>の相違は、スクリプトの失敗のように見えて実はそうでない失敗を生みます。コードを変更する前に、どちらであるかを確かめてください。</w:t>
      </w:r>
    </w:p>
    <w:p w14:paraId="77E2CE32" w14:textId="77777777" w:rsidR="00F15604" w:rsidRDefault="00F15604">
      <w:pPr>
        <w:shd w:val="clear" w:color="auto" w:fill="EEF6FD"/>
        <w:divId w:val="1538813017"/>
        <w:rPr>
          <w:rFonts w:ascii="Segoe UI" w:eastAsia="Times New Roman" w:hAnsi="Segoe UI" w:cs="Segoe UI"/>
          <w:color w:val="1F2933"/>
          <w:sz w:val="20"/>
          <w:szCs w:val="20"/>
          <w:lang w:eastAsia="ja-JP"/>
        </w:rPr>
      </w:pPr>
      <w:r>
        <w:rPr>
          <w:rStyle w:val="label3"/>
          <w:rFonts w:ascii="MS Gothic" w:eastAsia="MS Gothic" w:hAnsi="MS Gothic" w:cs="MS Gothic" w:hint="eastAsia"/>
          <w:color w:val="1F2933"/>
          <w:sz w:val="20"/>
          <w:szCs w:val="20"/>
          <w:lang w:eastAsia="ja-JP"/>
        </w:rPr>
        <w:t>注記</w:t>
      </w:r>
    </w:p>
    <w:p w14:paraId="530D45AE" w14:textId="77777777" w:rsidR="00F15604" w:rsidRDefault="00F15604">
      <w:pPr>
        <w:pStyle w:val="NormalWeb"/>
        <w:shd w:val="clear" w:color="auto" w:fill="EEF6FD"/>
        <w:divId w:val="1538813017"/>
        <w:rPr>
          <w:color w:val="1F2933"/>
          <w:sz w:val="20"/>
          <w:szCs w:val="20"/>
          <w:lang w:eastAsia="ja-JP"/>
        </w:rPr>
      </w:pPr>
      <w:r>
        <w:rPr>
          <w:color w:val="1F2933"/>
          <w:sz w:val="20"/>
          <w:szCs w:val="20"/>
          <w:lang w:eastAsia="ja-JP"/>
        </w:rPr>
        <w:t xml:space="preserve">5 </w:t>
      </w:r>
      <w:r>
        <w:rPr>
          <w:rFonts w:ascii="MS Mincho" w:eastAsia="MS Mincho" w:hAnsi="MS Mincho" w:cs="MS Mincho" w:hint="eastAsia"/>
          <w:color w:val="1F2933"/>
          <w:sz w:val="20"/>
          <w:szCs w:val="20"/>
          <w:lang w:eastAsia="ja-JP"/>
        </w:rPr>
        <w:t>つの手順すべてを経ても失敗が残り、再現できる場合は、エラーの本文、</w:t>
      </w:r>
      <w:r>
        <w:rPr>
          <w:color w:val="1F2933"/>
          <w:sz w:val="20"/>
          <w:szCs w:val="20"/>
          <w:lang w:eastAsia="ja-JP"/>
        </w:rPr>
        <w:t xml:space="preserve">Simutrans </w:t>
      </w:r>
      <w:r>
        <w:rPr>
          <w:rFonts w:ascii="MS Mincho" w:eastAsia="MS Mincho" w:hAnsi="MS Mincho" w:cs="MS Mincho" w:hint="eastAsia"/>
          <w:color w:val="1F2933"/>
          <w:sz w:val="20"/>
          <w:szCs w:val="20"/>
          <w:lang w:eastAsia="ja-JP"/>
        </w:rPr>
        <w:t>のリビジョン、およびそれを再現する最小のスクリプトを添えて、フォーラムに報告する価値があります。</w:t>
      </w:r>
    </w:p>
    <w:p w14:paraId="3F37053E"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0E32984E">
          <v:rect id="_x0000_i1031" style="width:0;height:1.5pt" o:hralign="center" o:hrstd="t" o:hr="t" fillcolor="#a0a0a0" stroked="f"/>
        </w:pict>
      </w:r>
    </w:p>
    <w:p w14:paraId="3CD0FDFB" w14:textId="77777777" w:rsidR="00F15604" w:rsidRDefault="00F15604">
      <w:pPr>
        <w:pStyle w:val="Ttulo2"/>
        <w:divId w:val="1664356653"/>
        <w:rPr>
          <w:rFonts w:eastAsia="Times New Roman"/>
          <w:lang w:eastAsia="ja-JP"/>
        </w:rPr>
      </w:pPr>
      <w:r>
        <w:rPr>
          <w:rStyle w:val="secnum2"/>
          <w:rFonts w:eastAsia="Times New Roman"/>
          <w:lang w:eastAsia="ja-JP"/>
        </w:rPr>
        <w:t>8.</w:t>
      </w:r>
      <w:r>
        <w:rPr>
          <w:rFonts w:eastAsia="Times New Roman"/>
          <w:lang w:eastAsia="ja-JP"/>
        </w:rPr>
        <w:t xml:space="preserve"> </w:t>
      </w:r>
      <w:r>
        <w:rPr>
          <w:rFonts w:ascii="MS Gothic" w:eastAsia="MS Gothic" w:hAnsi="MS Gothic" w:cs="MS Gothic" w:hint="eastAsia"/>
          <w:lang w:eastAsia="ja-JP"/>
        </w:rPr>
        <w:t>シナリオ作成者向け</w:t>
      </w:r>
    </w:p>
    <w:p w14:paraId="38AC5396" w14:textId="77777777" w:rsidR="00F15604" w:rsidRDefault="00F15604">
      <w:pPr>
        <w:pStyle w:val="NormalWeb"/>
        <w:divId w:val="1664356653"/>
        <w:rPr>
          <w:color w:val="1F2933"/>
          <w:sz w:val="20"/>
          <w:szCs w:val="20"/>
          <w:lang w:eastAsia="ja-JP"/>
        </w:rPr>
      </w:pPr>
      <w:r>
        <w:rPr>
          <w:rStyle w:val="Fuerte"/>
          <w:rFonts w:ascii="MS Mincho" w:eastAsia="MS Mincho" w:hAnsi="MS Mincho" w:cs="MS Mincho" w:hint="eastAsia"/>
          <w:sz w:val="20"/>
          <w:szCs w:val="20"/>
          <w:lang w:eastAsia="ja-JP"/>
        </w:rPr>
        <w:t>想定される互換性。</w:t>
      </w:r>
      <w:r>
        <w:rPr>
          <w:color w:val="1F2933"/>
          <w:sz w:val="20"/>
          <w:szCs w:val="20"/>
          <w:lang w:eastAsia="ja-JP"/>
        </w:rPr>
        <w:t xml:space="preserve"> </w:t>
      </w:r>
      <w:r>
        <w:rPr>
          <w:rFonts w:ascii="MS Mincho" w:eastAsia="MS Mincho" w:hAnsi="MS Mincho" w:cs="MS Mincho" w:hint="eastAsia"/>
          <w:color w:val="1F2933"/>
          <w:sz w:val="20"/>
          <w:szCs w:val="20"/>
          <w:lang w:eastAsia="ja-JP"/>
        </w:rPr>
        <w:t>シナリオに変更は不要です。シナリオの入口、</w:t>
      </w:r>
      <w:r>
        <w:rPr>
          <w:color w:val="1F2933"/>
          <w:sz w:val="20"/>
          <w:szCs w:val="20"/>
          <w:lang w:eastAsia="ja-JP"/>
        </w:rPr>
        <w:t>Script API</w:t>
      </w:r>
      <w:r>
        <w:rPr>
          <w:rFonts w:ascii="MS Mincho" w:eastAsia="MS Mincho" w:hAnsi="MS Mincho" w:cs="MS Mincho" w:hint="eastAsia"/>
          <w:color w:val="1F2933"/>
          <w:sz w:val="20"/>
          <w:szCs w:val="20"/>
          <w:lang w:eastAsia="ja-JP"/>
        </w:rPr>
        <w:t>、セーブデータの形式はいずれも変更されていません。</w:t>
      </w:r>
    </w:p>
    <w:p w14:paraId="460F6D52" w14:textId="77777777" w:rsidR="00F15604" w:rsidRDefault="00F15604">
      <w:pPr>
        <w:pStyle w:val="NormalWeb"/>
        <w:divId w:val="1664356653"/>
        <w:rPr>
          <w:color w:val="1F2933"/>
          <w:sz w:val="20"/>
          <w:szCs w:val="20"/>
          <w:lang w:eastAsia="ja-JP"/>
        </w:rPr>
      </w:pPr>
      <w:r>
        <w:rPr>
          <w:rStyle w:val="Fuerte"/>
          <w:rFonts w:ascii="MS Mincho" w:eastAsia="MS Mincho" w:hAnsi="MS Mincho" w:cs="MS Mincho" w:hint="eastAsia"/>
          <w:sz w:val="20"/>
          <w:szCs w:val="20"/>
          <w:lang w:eastAsia="ja-JP"/>
        </w:rPr>
        <w:t>推奨される検証。</w:t>
      </w:r>
    </w:p>
    <w:p w14:paraId="58E1B5BC" w14:textId="77777777" w:rsidR="00F15604" w:rsidRDefault="00F15604">
      <w:pPr>
        <w:numPr>
          <w:ilvl w:val="0"/>
          <w:numId w:val="7"/>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現在のビルドでシナリオを読み込み、規則と勝敗条件を働かせるのに十分なところまでプレイしてください。</w:t>
      </w:r>
    </w:p>
    <w:p w14:paraId="6605CA0E" w14:textId="77777777" w:rsidR="00F15604" w:rsidRDefault="00F15604">
      <w:pPr>
        <w:numPr>
          <w:ilvl w:val="0"/>
          <w:numId w:val="7"/>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シナリオの途中で保存して再読み込みし、永続状態が保たれていることを確認してください。</w:t>
      </w:r>
    </w:p>
    <w:p w14:paraId="07257659" w14:textId="77777777" w:rsidR="00F15604" w:rsidRDefault="00F15604">
      <w:pPr>
        <w:numPr>
          <w:ilvl w:val="0"/>
          <w:numId w:val="7"/>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目標を選んだり何かを与えたりするために、工場、停留所、都市、プレイヤーのテーブルを反復している規則を確認してください。</w:t>
      </w:r>
      <w:r>
        <w:rPr>
          <w:rFonts w:ascii="Segoe UI" w:eastAsia="Times New Roman" w:hAnsi="Segoe UI" w:cs="Segoe UI"/>
          <w:color w:val="1F2933"/>
          <w:sz w:val="20"/>
          <w:szCs w:val="20"/>
          <w:lang w:eastAsia="ja-JP"/>
        </w:rPr>
        <w:t xml:space="preserve">2 </w:t>
      </w:r>
      <w:r>
        <w:rPr>
          <w:rFonts w:ascii="MS Gothic" w:eastAsia="MS Gothic" w:hAnsi="MS Gothic" w:cs="MS Gothic" w:hint="eastAsia"/>
          <w:color w:val="1F2933"/>
          <w:sz w:val="20"/>
          <w:szCs w:val="20"/>
          <w:lang w:eastAsia="ja-JP"/>
        </w:rPr>
        <w:t>つの候補が同程度に良い可能性があるなら、勝つのがもう一方に変わるかもしれません。</w:t>
      </w:r>
    </w:p>
    <w:p w14:paraId="4339E017" w14:textId="77777777" w:rsidR="00F15604" w:rsidRDefault="00F15604">
      <w:pPr>
        <w:pStyle w:val="NormalWeb"/>
        <w:divId w:val="1664356653"/>
        <w:rPr>
          <w:color w:val="1F2933"/>
          <w:sz w:val="20"/>
          <w:szCs w:val="20"/>
          <w:lang w:eastAsia="ja-JP"/>
        </w:rPr>
      </w:pPr>
      <w:r>
        <w:rPr>
          <w:rStyle w:val="Fuerte"/>
          <w:rFonts w:ascii="MS Mincho" w:eastAsia="MS Mincho" w:hAnsi="MS Mincho" w:cs="MS Mincho" w:hint="eastAsia"/>
          <w:sz w:val="20"/>
          <w:szCs w:val="20"/>
          <w:lang w:eastAsia="ja-JP"/>
        </w:rPr>
        <w:t>意味上の但し書き。</w:t>
      </w:r>
    </w:p>
    <w:p w14:paraId="1E56AF32" w14:textId="77777777" w:rsidR="00F15604" w:rsidRDefault="00F15604">
      <w:pPr>
        <w:numPr>
          <w:ilvl w:val="0"/>
          <w:numId w:val="8"/>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反復順序の変更が左右するのは、同程度に妥当な複数の結果のうち</w:t>
      </w:r>
      <w:r>
        <w:rPr>
          <w:rStyle w:val="nfasis"/>
          <w:rFonts w:ascii="MS Gothic" w:eastAsia="MS Gothic" w:hAnsi="MS Gothic" w:cs="MS Gothic" w:hint="eastAsia"/>
          <w:color w:val="1F2933"/>
          <w:sz w:val="20"/>
          <w:szCs w:val="20"/>
          <w:lang w:eastAsia="ja-JP"/>
        </w:rPr>
        <w:t>どれ</w:t>
      </w:r>
      <w:r>
        <w:rPr>
          <w:rFonts w:ascii="MS Gothic" w:eastAsia="MS Gothic" w:hAnsi="MS Gothic" w:cs="MS Gothic" w:hint="eastAsia"/>
          <w:color w:val="1F2933"/>
          <w:sz w:val="20"/>
          <w:szCs w:val="20"/>
          <w:lang w:eastAsia="ja-JP"/>
        </w:rPr>
        <w:t>が起こるかであって、シナリオが</w:t>
      </w:r>
      <w:r>
        <w:rPr>
          <w:rStyle w:val="nfasis"/>
          <w:rFonts w:ascii="MS Gothic" w:eastAsia="MS Gothic" w:hAnsi="MS Gothic" w:cs="MS Gothic" w:hint="eastAsia"/>
          <w:color w:val="1F2933"/>
          <w:sz w:val="20"/>
          <w:szCs w:val="20"/>
          <w:lang w:eastAsia="ja-JP"/>
        </w:rPr>
        <w:t>動作するかどうか</w:t>
      </w:r>
      <w:r>
        <w:rPr>
          <w:rFonts w:ascii="MS Gothic" w:eastAsia="MS Gothic" w:hAnsi="MS Gothic" w:cs="MS Gothic" w:hint="eastAsia"/>
          <w:color w:val="1F2933"/>
          <w:sz w:val="20"/>
          <w:szCs w:val="20"/>
          <w:lang w:eastAsia="ja-JP"/>
        </w:rPr>
        <w:t>ではありません。「最初に見つかった工場」と書かれているシナリオは、もっと具体的に書いたほうがよいかもしれません。</w:t>
      </w:r>
    </w:p>
    <w:p w14:paraId="7E8BC6A9" w14:textId="77777777" w:rsidR="00F15604" w:rsidRDefault="00F15604">
      <w:pPr>
        <w:numPr>
          <w:ilvl w:val="0"/>
          <w:numId w:val="8"/>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シナリオの期待結果が、テーブル反復から導かれた固定値に対して検証されている場合は、第</w:t>
      </w:r>
      <w:r>
        <w:rPr>
          <w:rFonts w:ascii="Segoe UI" w:eastAsia="Times New Roman" w:hAnsi="Segoe UI" w:cs="Segoe UI"/>
          <w:color w:val="1F2933"/>
          <w:sz w:val="20"/>
          <w:szCs w:val="20"/>
          <w:lang w:eastAsia="ja-JP"/>
        </w:rPr>
        <w:t xml:space="preserve"> 6.3 </w:t>
      </w:r>
      <w:r>
        <w:rPr>
          <w:rFonts w:ascii="MS Gothic" w:eastAsia="MS Gothic" w:hAnsi="MS Gothic" w:cs="MS Gothic" w:hint="eastAsia"/>
          <w:color w:val="1F2933"/>
          <w:sz w:val="20"/>
          <w:szCs w:val="20"/>
          <w:lang w:eastAsia="ja-JP"/>
        </w:rPr>
        <w:t>節に示したようにその順序を明示してください。</w:t>
      </w:r>
    </w:p>
    <w:p w14:paraId="535135C2"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46099AD6">
          <v:rect id="_x0000_i1032" style="width:0;height:1.5pt" o:hralign="center" o:hrstd="t" o:hr="t" fillcolor="#a0a0a0" stroked="f"/>
        </w:pict>
      </w:r>
    </w:p>
    <w:p w14:paraId="6D8830C3" w14:textId="77777777" w:rsidR="00F15604" w:rsidRDefault="00F15604">
      <w:pPr>
        <w:pStyle w:val="Ttulo2"/>
        <w:divId w:val="1664356653"/>
        <w:rPr>
          <w:rFonts w:eastAsia="Times New Roman"/>
          <w:lang w:eastAsia="ja-JP"/>
        </w:rPr>
      </w:pPr>
      <w:r>
        <w:rPr>
          <w:rStyle w:val="secnum2"/>
          <w:rFonts w:eastAsia="Times New Roman"/>
          <w:lang w:eastAsia="ja-JP"/>
        </w:rPr>
        <w:t>9.</w:t>
      </w:r>
      <w:r>
        <w:rPr>
          <w:rFonts w:eastAsia="Times New Roman"/>
          <w:lang w:eastAsia="ja-JP"/>
        </w:rPr>
        <w:t xml:space="preserve"> AI </w:t>
      </w:r>
      <w:r>
        <w:rPr>
          <w:rFonts w:ascii="MS Gothic" w:eastAsia="MS Gothic" w:hAnsi="MS Gothic" w:cs="MS Gothic" w:hint="eastAsia"/>
          <w:lang w:eastAsia="ja-JP"/>
        </w:rPr>
        <w:t>作成者向け</w:t>
      </w:r>
    </w:p>
    <w:p w14:paraId="1CC38827" w14:textId="77777777" w:rsidR="00F15604" w:rsidRDefault="00F15604">
      <w:pPr>
        <w:pStyle w:val="NormalWeb"/>
        <w:divId w:val="1664356653"/>
        <w:rPr>
          <w:color w:val="1F2933"/>
          <w:sz w:val="20"/>
          <w:szCs w:val="20"/>
          <w:lang w:eastAsia="ja-JP"/>
        </w:rPr>
      </w:pPr>
      <w:r>
        <w:rPr>
          <w:rStyle w:val="Fuerte"/>
          <w:rFonts w:ascii="MS Mincho" w:eastAsia="MS Mincho" w:hAnsi="MS Mincho" w:cs="MS Mincho" w:hint="eastAsia"/>
          <w:sz w:val="20"/>
          <w:szCs w:val="20"/>
          <w:lang w:eastAsia="ja-JP"/>
        </w:rPr>
        <w:t>想定される互換性。</w:t>
      </w:r>
      <w:r>
        <w:rPr>
          <w:color w:val="1F2933"/>
          <w:sz w:val="20"/>
          <w:szCs w:val="20"/>
          <w:lang w:eastAsia="ja-JP"/>
        </w:rPr>
        <w:t xml:space="preserve"> Simutrans </w:t>
      </w:r>
      <w:r>
        <w:rPr>
          <w:rFonts w:ascii="MS Mincho" w:eastAsia="MS Mincho" w:hAnsi="MS Mincho" w:cs="MS Mincho" w:hint="eastAsia"/>
          <w:color w:val="1F2933"/>
          <w:sz w:val="20"/>
          <w:szCs w:val="20"/>
          <w:lang w:eastAsia="ja-JP"/>
        </w:rPr>
        <w:t>に同梱されている</w:t>
      </w:r>
      <w:r>
        <w:rPr>
          <w:color w:val="1F2933"/>
          <w:sz w:val="20"/>
          <w:szCs w:val="20"/>
          <w:lang w:eastAsia="ja-JP"/>
        </w:rPr>
        <w:t xml:space="preserve"> 2 </w:t>
      </w:r>
      <w:r>
        <w:rPr>
          <w:rFonts w:ascii="MS Mincho" w:eastAsia="MS Mincho" w:hAnsi="MS Mincho" w:cs="MS Mincho" w:hint="eastAsia"/>
          <w:color w:val="1F2933"/>
          <w:sz w:val="20"/>
          <w:szCs w:val="20"/>
          <w:lang w:eastAsia="ja-JP"/>
        </w:rPr>
        <w:t>つのスクリプト</w:t>
      </w:r>
      <w:r>
        <w:rPr>
          <w:color w:val="1F2933"/>
          <w:sz w:val="20"/>
          <w:szCs w:val="20"/>
          <w:lang w:eastAsia="ja-JP"/>
        </w:rPr>
        <w:t xml:space="preserve"> AI </w:t>
      </w:r>
      <w:r>
        <w:rPr>
          <w:rFonts w:ascii="MS Mincho" w:eastAsia="MS Mincho" w:hAnsi="MS Mincho" w:cs="MS Mincho" w:hint="eastAsia"/>
          <w:color w:val="1F2933"/>
          <w:sz w:val="20"/>
          <w:szCs w:val="20"/>
          <w:lang w:eastAsia="ja-JP"/>
        </w:rPr>
        <w:t>プレイヤー</w:t>
      </w:r>
      <w:r>
        <w:rPr>
          <w:color w:val="1F2933"/>
          <w:sz w:val="20"/>
          <w:szCs w:val="20"/>
          <w:lang w:eastAsia="ja-JP"/>
        </w:rPr>
        <w:t xml:space="preserve"> </w:t>
      </w:r>
      <w:r>
        <w:rPr>
          <w:rStyle w:val="CdigoHTML"/>
          <w:lang w:eastAsia="ja-JP"/>
        </w:rPr>
        <w:t>sqai</w:t>
      </w:r>
      <w:r>
        <w:rPr>
          <w:color w:val="1F2933"/>
          <w:sz w:val="20"/>
          <w:szCs w:val="20"/>
          <w:lang w:eastAsia="ja-JP"/>
        </w:rPr>
        <w:t xml:space="preserve"> </w:t>
      </w:r>
      <w:r>
        <w:rPr>
          <w:rFonts w:ascii="MS Mincho" w:eastAsia="MS Mincho" w:hAnsi="MS Mincho" w:cs="MS Mincho" w:hint="eastAsia"/>
          <w:color w:val="1F2933"/>
          <w:sz w:val="20"/>
          <w:szCs w:val="20"/>
          <w:lang w:eastAsia="ja-JP"/>
        </w:rPr>
        <w:t>と</w:t>
      </w:r>
      <w:r>
        <w:rPr>
          <w:color w:val="1F2933"/>
          <w:sz w:val="20"/>
          <w:szCs w:val="20"/>
          <w:lang w:eastAsia="ja-JP"/>
        </w:rPr>
        <w:t xml:space="preserve"> </w:t>
      </w:r>
      <w:r>
        <w:rPr>
          <w:rStyle w:val="CdigoHTML"/>
          <w:lang w:eastAsia="ja-JP"/>
        </w:rPr>
        <w:t>sqai_rail</w:t>
      </w:r>
      <w:r>
        <w:rPr>
          <w:color w:val="1F2933"/>
          <w:sz w:val="20"/>
          <w:szCs w:val="20"/>
          <w:lang w:eastAsia="ja-JP"/>
        </w:rPr>
        <w:t xml:space="preserve"> </w:t>
      </w:r>
      <w:r>
        <w:rPr>
          <w:rFonts w:ascii="MS Mincho" w:eastAsia="MS Mincho" w:hAnsi="MS Mincho" w:cs="MS Mincho" w:hint="eastAsia"/>
          <w:color w:val="1F2933"/>
          <w:sz w:val="20"/>
          <w:szCs w:val="20"/>
          <w:lang w:eastAsia="ja-JP"/>
        </w:rPr>
        <w:t>を新しいランタイムで実行したところ、互換性が保たれました。テストしたキャンペーンでは、論理的な接続状態を保ち、妥当な進捗を続け、スクリプトエラーも実行時エラーも発生しませんでした。従来のランタイムが書き出したセーブデータの読み込みもテストされ、動作します。</w:t>
      </w:r>
    </w:p>
    <w:p w14:paraId="144AF572" w14:textId="77777777" w:rsidR="00F15604" w:rsidRDefault="00F15604">
      <w:pPr>
        <w:pStyle w:val="NormalWeb"/>
        <w:divId w:val="1664356653"/>
        <w:rPr>
          <w:color w:val="1F2933"/>
          <w:sz w:val="20"/>
          <w:szCs w:val="20"/>
          <w:lang w:eastAsia="ja-JP"/>
        </w:rPr>
      </w:pPr>
      <w:r>
        <w:rPr>
          <w:rStyle w:val="Fuerte"/>
          <w:rFonts w:ascii="MS Mincho" w:eastAsia="MS Mincho" w:hAnsi="MS Mincho" w:cs="MS Mincho" w:hint="eastAsia"/>
          <w:sz w:val="20"/>
          <w:szCs w:val="20"/>
          <w:lang w:eastAsia="ja-JP"/>
        </w:rPr>
        <w:t>推奨される検証。</w:t>
      </w:r>
    </w:p>
    <w:p w14:paraId="1AB6CF83" w14:textId="77777777" w:rsidR="00F15604" w:rsidRDefault="00F15604">
      <w:pPr>
        <w:numPr>
          <w:ilvl w:val="0"/>
          <w:numId w:val="9"/>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短い動作確認ではなく、現実的な長さのキャンペーンを実行してください。</w:t>
      </w:r>
      <w:r>
        <w:rPr>
          <w:rFonts w:ascii="Segoe UI" w:eastAsia="Times New Roman" w:hAnsi="Segoe UI" w:cs="Segoe UI"/>
          <w:color w:val="1F2933"/>
          <w:sz w:val="20"/>
          <w:szCs w:val="20"/>
          <w:lang w:eastAsia="ja-JP"/>
        </w:rPr>
        <w:t xml:space="preserve">AI </w:t>
      </w:r>
      <w:r>
        <w:rPr>
          <w:rFonts w:ascii="MS Gothic" w:eastAsia="MS Gothic" w:hAnsi="MS Gothic" w:cs="MS Gothic" w:hint="eastAsia"/>
          <w:color w:val="1F2933"/>
          <w:sz w:val="20"/>
          <w:szCs w:val="20"/>
          <w:lang w:eastAsia="ja-JP"/>
        </w:rPr>
        <w:t>の挙動の違いは時間とともに蓄積するため、</w:t>
      </w:r>
      <w:r>
        <w:rPr>
          <w:rFonts w:ascii="Segoe UI" w:eastAsia="Times New Roman" w:hAnsi="Segoe UI" w:cs="Segoe UI"/>
          <w:color w:val="1F2933"/>
          <w:sz w:val="20"/>
          <w:szCs w:val="20"/>
          <w:lang w:eastAsia="ja-JP"/>
        </w:rPr>
        <w:t xml:space="preserve">2 </w:t>
      </w:r>
      <w:r>
        <w:rPr>
          <w:rFonts w:ascii="MS Gothic" w:eastAsia="MS Gothic" w:hAnsi="MS Gothic" w:cs="MS Gothic" w:hint="eastAsia"/>
          <w:color w:val="1F2933"/>
          <w:sz w:val="20"/>
          <w:szCs w:val="20"/>
          <w:lang w:eastAsia="ja-JP"/>
        </w:rPr>
        <w:t>分の実行では現れません。</w:t>
      </w:r>
    </w:p>
    <w:p w14:paraId="724397CC" w14:textId="77777777" w:rsidR="00F15604" w:rsidRDefault="00F15604">
      <w:pPr>
        <w:numPr>
          <w:ilvl w:val="0"/>
          <w:numId w:val="9"/>
        </w:numPr>
        <w:spacing w:before="34" w:after="34"/>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t xml:space="preserve">AI </w:t>
      </w:r>
      <w:r>
        <w:rPr>
          <w:rFonts w:ascii="MS Gothic" w:eastAsia="MS Gothic" w:hAnsi="MS Gothic" w:cs="MS Gothic" w:hint="eastAsia"/>
          <w:color w:val="1F2933"/>
          <w:sz w:val="20"/>
          <w:szCs w:val="20"/>
          <w:lang w:eastAsia="ja-JP"/>
        </w:rPr>
        <w:t>の永続状態が保存と読み込みの往復を耐えることを確認してください。</w:t>
      </w:r>
    </w:p>
    <w:p w14:paraId="26236AB1" w14:textId="77777777" w:rsidR="00F15604" w:rsidRDefault="00F15604">
      <w:pPr>
        <w:numPr>
          <w:ilvl w:val="0"/>
          <w:numId w:val="9"/>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進捗のしかたが変わった</w:t>
      </w:r>
      <w:r>
        <w:rPr>
          <w:rFonts w:ascii="Segoe UI" w:eastAsia="Times New Roman" w:hAnsi="Segoe UI" w:cs="Segoe UI"/>
          <w:color w:val="1F2933"/>
          <w:sz w:val="20"/>
          <w:szCs w:val="20"/>
          <w:lang w:eastAsia="ja-JP"/>
        </w:rPr>
        <w:t xml:space="preserve"> AI </w:t>
      </w:r>
      <w:r>
        <w:rPr>
          <w:rFonts w:ascii="MS Gothic" w:eastAsia="MS Gothic" w:hAnsi="MS Gothic" w:cs="MS Gothic" w:hint="eastAsia"/>
          <w:color w:val="1F2933"/>
          <w:sz w:val="20"/>
          <w:szCs w:val="20"/>
          <w:lang w:eastAsia="ja-JP"/>
        </w:rPr>
        <w:t>ではなく、進まなくなった</w:t>
      </w:r>
      <w:r>
        <w:rPr>
          <w:rFonts w:ascii="Segoe UI" w:eastAsia="Times New Roman" w:hAnsi="Segoe UI" w:cs="Segoe UI"/>
          <w:color w:val="1F2933"/>
          <w:sz w:val="20"/>
          <w:szCs w:val="20"/>
          <w:lang w:eastAsia="ja-JP"/>
        </w:rPr>
        <w:t xml:space="preserve"> AI </w:t>
      </w:r>
      <w:r>
        <w:rPr>
          <w:rFonts w:ascii="MS Gothic" w:eastAsia="MS Gothic" w:hAnsi="MS Gothic" w:cs="MS Gothic" w:hint="eastAsia"/>
          <w:color w:val="1F2933"/>
          <w:sz w:val="20"/>
          <w:szCs w:val="20"/>
          <w:lang w:eastAsia="ja-JP"/>
        </w:rPr>
        <w:t>に注意してください。前者は想定内です。</w:t>
      </w:r>
    </w:p>
    <w:p w14:paraId="37C0CC43" w14:textId="77777777" w:rsidR="00F15604" w:rsidRDefault="00F15604">
      <w:pPr>
        <w:pStyle w:val="NormalWeb"/>
        <w:divId w:val="1664356653"/>
        <w:rPr>
          <w:color w:val="1F2933"/>
          <w:sz w:val="20"/>
          <w:szCs w:val="20"/>
          <w:lang w:eastAsia="ja-JP"/>
        </w:rPr>
      </w:pPr>
      <w:r>
        <w:rPr>
          <w:rStyle w:val="Fuerte"/>
          <w:rFonts w:ascii="MS Mincho" w:eastAsia="MS Mincho" w:hAnsi="MS Mincho" w:cs="MS Mincho" w:hint="eastAsia"/>
          <w:sz w:val="20"/>
          <w:szCs w:val="20"/>
          <w:lang w:eastAsia="ja-JP"/>
        </w:rPr>
        <w:t>意味上の但し書き。</w:t>
      </w:r>
    </w:p>
    <w:p w14:paraId="7A68F683" w14:textId="77777777" w:rsidR="00F15604" w:rsidRDefault="00F15604">
      <w:pPr>
        <w:numPr>
          <w:ilvl w:val="0"/>
          <w:numId w:val="10"/>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計画と経路探索の選択が異なる場合があります。</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これは反復順序の変更から想定される帰結であり、欠陥ではありません。</w:t>
      </w:r>
    </w:p>
    <w:p w14:paraId="27C5E711" w14:textId="77777777" w:rsidR="00F15604" w:rsidRDefault="00F15604">
      <w:pPr>
        <w:numPr>
          <w:ilvl w:val="0"/>
          <w:numId w:val="10"/>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候補となる目標を反復し、最初に受け入れ可能なものを取る</w:t>
      </w:r>
      <w:r>
        <w:rPr>
          <w:rFonts w:ascii="Segoe UI" w:eastAsia="Times New Roman" w:hAnsi="Segoe UI" w:cs="Segoe UI"/>
          <w:color w:val="1F2933"/>
          <w:sz w:val="20"/>
          <w:szCs w:val="20"/>
          <w:lang w:eastAsia="ja-JP"/>
        </w:rPr>
        <w:t xml:space="preserve"> AI </w:t>
      </w:r>
      <w:r>
        <w:rPr>
          <w:rFonts w:ascii="MS Gothic" w:eastAsia="MS Gothic" w:hAnsi="MS Gothic" w:cs="MS Gothic" w:hint="eastAsia"/>
          <w:color w:val="1F2933"/>
          <w:sz w:val="20"/>
          <w:szCs w:val="20"/>
          <w:lang w:eastAsia="ja-JP"/>
        </w:rPr>
        <w:t>は、これからは別の受け入れ可能なものを取る可能性があります。特定の優先順位が重要であれば、候補を明示的に並べ替えてください。</w:t>
      </w:r>
    </w:p>
    <w:p w14:paraId="6E3E4B2B" w14:textId="77777777" w:rsidR="00F15604" w:rsidRDefault="00F15604">
      <w:pPr>
        <w:numPr>
          <w:ilvl w:val="0"/>
          <w:numId w:val="10"/>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このため、構築された接続の正確な並びを検証する</w:t>
      </w:r>
      <w:r>
        <w:rPr>
          <w:rFonts w:ascii="Segoe UI" w:eastAsia="Times New Roman" w:hAnsi="Segoe UI" w:cs="Segoe UI"/>
          <w:color w:val="1F2933"/>
          <w:sz w:val="20"/>
          <w:szCs w:val="20"/>
          <w:lang w:eastAsia="ja-JP"/>
        </w:rPr>
        <w:t xml:space="preserve"> AI </w:t>
      </w:r>
      <w:r>
        <w:rPr>
          <w:rFonts w:ascii="MS Gothic" w:eastAsia="MS Gothic" w:hAnsi="MS Gothic" w:cs="MS Gothic" w:hint="eastAsia"/>
          <w:color w:val="1F2933"/>
          <w:sz w:val="20"/>
          <w:szCs w:val="20"/>
          <w:lang w:eastAsia="ja-JP"/>
        </w:rPr>
        <w:t>のテストは、</w:t>
      </w:r>
      <w:r>
        <w:rPr>
          <w:rFonts w:ascii="Segoe UI" w:eastAsia="Times New Roman" w:hAnsi="Segoe UI" w:cs="Segoe UI"/>
          <w:color w:val="1F2933"/>
          <w:sz w:val="20"/>
          <w:szCs w:val="20"/>
          <w:lang w:eastAsia="ja-JP"/>
        </w:rPr>
        <w:t xml:space="preserve">AI </w:t>
      </w:r>
      <w:r>
        <w:rPr>
          <w:rFonts w:ascii="MS Gothic" w:eastAsia="MS Gothic" w:hAnsi="MS Gothic" w:cs="MS Gothic" w:hint="eastAsia"/>
          <w:color w:val="1F2933"/>
          <w:sz w:val="20"/>
          <w:szCs w:val="20"/>
          <w:lang w:eastAsia="ja-JP"/>
        </w:rPr>
        <w:t>ではなくランタイムのハッシュ関数を検証していることになります。代わりに性質を検証してください</w:t>
      </w:r>
      <w:r>
        <w:rPr>
          <w:rFonts w:ascii="Segoe UI" w:eastAsia="Times New Roman" w:hAnsi="Segoe UI" w:cs="Segoe UI"/>
          <w:color w:val="1F2933"/>
          <w:sz w:val="20"/>
          <w:szCs w:val="20"/>
          <w:lang w:eastAsia="ja-JP"/>
        </w:rPr>
        <w:t xml:space="preserve"> </w:t>
      </w:r>
      <w:r>
        <w:rPr>
          <w:rFonts w:ascii="Segoe UI" w:eastAsia="Times New Roman" w:hAnsi="Segoe UI" w:cs="Segoe UI"/>
          <w:color w:val="1F2933"/>
          <w:sz w:val="20"/>
          <w:szCs w:val="20"/>
          <w:lang w:eastAsia="ja-JP"/>
        </w:rPr>
        <w:t>—</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網がつながっていること、収支が黒字であること、エラーが発生していないこと。</w:t>
      </w:r>
    </w:p>
    <w:p w14:paraId="66D6A236"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7985EDEA">
          <v:rect id="_x0000_i1033" style="width:0;height:1.5pt" o:hralign="center" o:hrstd="t" o:hr="t" fillcolor="#a0a0a0" stroked="f"/>
        </w:pict>
      </w:r>
    </w:p>
    <w:p w14:paraId="5319D98B" w14:textId="77777777" w:rsidR="00F15604" w:rsidRDefault="00F15604">
      <w:pPr>
        <w:pStyle w:val="Ttulo2"/>
        <w:divId w:val="1664356653"/>
        <w:rPr>
          <w:rFonts w:eastAsia="Times New Roman"/>
          <w:lang w:eastAsia="ja-JP"/>
        </w:rPr>
      </w:pPr>
      <w:r>
        <w:rPr>
          <w:rStyle w:val="secnum2"/>
          <w:rFonts w:eastAsia="Times New Roman"/>
          <w:lang w:eastAsia="ja-JP"/>
        </w:rPr>
        <w:t>10.</w:t>
      </w:r>
      <w:r>
        <w:rPr>
          <w:rFonts w:eastAsia="Times New Roman"/>
          <w:lang w:eastAsia="ja-JP"/>
        </w:rPr>
        <w:t xml:space="preserve"> Pakset</w:t>
      </w:r>
    </w:p>
    <w:p w14:paraId="21BB80DD" w14:textId="77777777" w:rsidR="00F15604" w:rsidRDefault="00F15604">
      <w:pPr>
        <w:pStyle w:val="NormalWeb"/>
        <w:divId w:val="1664356653"/>
        <w:rPr>
          <w:color w:val="1F2933"/>
          <w:sz w:val="20"/>
          <w:szCs w:val="20"/>
          <w:lang w:eastAsia="ja-JP"/>
        </w:rPr>
      </w:pPr>
      <w:r>
        <w:rPr>
          <w:rStyle w:val="Fuerte"/>
          <w:rFonts w:ascii="MS Mincho" w:eastAsia="MS Mincho" w:hAnsi="MS Mincho" w:cs="MS Mincho" w:hint="eastAsia"/>
          <w:sz w:val="20"/>
          <w:szCs w:val="20"/>
          <w:lang w:eastAsia="ja-JP"/>
        </w:rPr>
        <w:t>この移行はいかなる</w:t>
      </w:r>
      <w:r>
        <w:rPr>
          <w:rStyle w:val="Fuerte"/>
          <w:sz w:val="20"/>
          <w:szCs w:val="20"/>
          <w:lang w:eastAsia="ja-JP"/>
        </w:rPr>
        <w:t xml:space="preserve"> pakset </w:t>
      </w:r>
      <w:r>
        <w:rPr>
          <w:rStyle w:val="Fuerte"/>
          <w:rFonts w:ascii="MS Mincho" w:eastAsia="MS Mincho" w:hAnsi="MS Mincho" w:cs="MS Mincho" w:hint="eastAsia"/>
          <w:sz w:val="20"/>
          <w:szCs w:val="20"/>
          <w:lang w:eastAsia="ja-JP"/>
        </w:rPr>
        <w:t>の変更も必要としません。</w:t>
      </w:r>
    </w:p>
    <w:p w14:paraId="314B702F"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具体的には次のとおりです。</w:t>
      </w:r>
    </w:p>
    <w:p w14:paraId="361B8302" w14:textId="77777777" w:rsidR="00F15604" w:rsidRDefault="00F15604">
      <w:pPr>
        <w:numPr>
          <w:ilvl w:val="0"/>
          <w:numId w:val="11"/>
        </w:numPr>
        <w:spacing w:before="34" w:after="34"/>
        <w:divId w:val="1664356653"/>
        <w:rPr>
          <w:rFonts w:ascii="Segoe UI" w:eastAsia="Times New Roman" w:hAnsi="Segoe UI" w:cs="Segoe UI"/>
          <w:color w:val="1F2933"/>
          <w:sz w:val="20"/>
          <w:szCs w:val="20"/>
          <w:lang w:eastAsia="ja-JP"/>
        </w:rPr>
      </w:pPr>
      <w:r>
        <w:rPr>
          <w:rStyle w:val="Fuerte"/>
          <w:rFonts w:ascii="Segoe UI" w:eastAsia="Times New Roman" w:hAnsi="Segoe UI" w:cs="Segoe UI"/>
          <w:sz w:val="20"/>
          <w:szCs w:val="20"/>
          <w:lang w:eastAsia="ja-JP"/>
        </w:rPr>
        <w:t xml:space="preserve">pak </w:t>
      </w:r>
      <w:r>
        <w:rPr>
          <w:rStyle w:val="Fuerte"/>
          <w:rFonts w:ascii="MS Gothic" w:eastAsia="MS Gothic" w:hAnsi="MS Gothic" w:cs="MS Gothic" w:hint="eastAsia"/>
          <w:sz w:val="20"/>
          <w:szCs w:val="20"/>
          <w:lang w:eastAsia="ja-JP"/>
        </w:rPr>
        <w:t>のオブジェクト形式の移行はありません。</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バイナリの</w:t>
      </w:r>
      <w:r>
        <w:rPr>
          <w:rFonts w:ascii="Segoe UI" w:eastAsia="Times New Roman" w:hAnsi="Segoe UI" w:cs="Segoe UI"/>
          <w:color w:val="1F2933"/>
          <w:sz w:val="20"/>
          <w:szCs w:val="20"/>
          <w:lang w:eastAsia="ja-JP"/>
        </w:rPr>
        <w:t xml:space="preserve"> pak </w:t>
      </w:r>
      <w:r>
        <w:rPr>
          <w:rFonts w:ascii="MS Gothic" w:eastAsia="MS Gothic" w:hAnsi="MS Gothic" w:cs="MS Gothic" w:hint="eastAsia"/>
          <w:color w:val="1F2933"/>
          <w:sz w:val="20"/>
          <w:szCs w:val="20"/>
          <w:lang w:eastAsia="ja-JP"/>
        </w:rPr>
        <w:t>形式には手を触れていません。</w:t>
      </w:r>
    </w:p>
    <w:p w14:paraId="587DA596" w14:textId="77777777" w:rsidR="00F15604" w:rsidRDefault="00F15604">
      <w:pPr>
        <w:numPr>
          <w:ilvl w:val="0"/>
          <w:numId w:val="11"/>
        </w:numPr>
        <w:spacing w:before="34" w:after="34"/>
        <w:divId w:val="1664356653"/>
        <w:rPr>
          <w:rFonts w:ascii="Segoe UI" w:eastAsia="Times New Roman" w:hAnsi="Segoe UI" w:cs="Segoe UI"/>
          <w:color w:val="1F2933"/>
          <w:sz w:val="20"/>
          <w:szCs w:val="20"/>
          <w:lang w:eastAsia="ja-JP"/>
        </w:rPr>
      </w:pPr>
      <w:r>
        <w:rPr>
          <w:rStyle w:val="CdigoHTML"/>
          <w:b/>
          <w:bCs/>
          <w:lang w:eastAsia="ja-JP"/>
        </w:rPr>
        <w:t>.dat</w:t>
      </w:r>
      <w:r>
        <w:rPr>
          <w:rStyle w:val="Fuerte"/>
          <w:rFonts w:ascii="Segoe UI" w:eastAsia="Times New Roman" w:hAnsi="Segoe UI" w:cs="Segoe UI"/>
          <w:sz w:val="20"/>
          <w:szCs w:val="20"/>
          <w:lang w:eastAsia="ja-JP"/>
        </w:rPr>
        <w:t xml:space="preserve"> </w:t>
      </w:r>
      <w:r>
        <w:rPr>
          <w:rStyle w:val="Fuerte"/>
          <w:rFonts w:ascii="MS Gothic" w:eastAsia="MS Gothic" w:hAnsi="MS Gothic" w:cs="MS Gothic" w:hint="eastAsia"/>
          <w:sz w:val="20"/>
          <w:szCs w:val="20"/>
          <w:lang w:eastAsia="ja-JP"/>
        </w:rPr>
        <w:t>の移行はありません。</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引数の追加、削除、再解釈はありません。</w:t>
      </w:r>
    </w:p>
    <w:p w14:paraId="67465EBB" w14:textId="77777777" w:rsidR="00F15604" w:rsidRDefault="00F15604">
      <w:pPr>
        <w:numPr>
          <w:ilvl w:val="0"/>
          <w:numId w:val="11"/>
        </w:numPr>
        <w:spacing w:before="34" w:after="34"/>
        <w:divId w:val="1664356653"/>
        <w:rPr>
          <w:rFonts w:ascii="Segoe UI" w:eastAsia="Times New Roman" w:hAnsi="Segoe UI" w:cs="Segoe UI"/>
          <w:color w:val="1F2933"/>
          <w:sz w:val="20"/>
          <w:szCs w:val="20"/>
          <w:lang w:eastAsia="ja-JP"/>
        </w:rPr>
      </w:pPr>
      <w:r>
        <w:rPr>
          <w:rStyle w:val="Fuerte"/>
          <w:rFonts w:ascii="MS Gothic" w:eastAsia="MS Gothic" w:hAnsi="MS Gothic" w:cs="MS Gothic" w:hint="eastAsia"/>
          <w:sz w:val="20"/>
          <w:szCs w:val="20"/>
          <w:lang w:eastAsia="ja-JP"/>
        </w:rPr>
        <w:t>グラフィックの移行はありません。</w:t>
      </w:r>
    </w:p>
    <w:p w14:paraId="11AD13B6" w14:textId="77777777" w:rsidR="00F15604" w:rsidRDefault="00F15604">
      <w:pPr>
        <w:numPr>
          <w:ilvl w:val="0"/>
          <w:numId w:val="11"/>
        </w:numPr>
        <w:spacing w:before="34" w:after="34"/>
        <w:divId w:val="1664356653"/>
        <w:rPr>
          <w:rFonts w:ascii="Segoe UI" w:eastAsia="Times New Roman" w:hAnsi="Segoe UI" w:cs="Segoe UI"/>
          <w:color w:val="1F2933"/>
          <w:sz w:val="20"/>
          <w:szCs w:val="20"/>
          <w:lang w:eastAsia="ja-JP"/>
        </w:rPr>
      </w:pPr>
      <w:r>
        <w:rPr>
          <w:rStyle w:val="CdigoHTML"/>
          <w:b/>
          <w:bCs/>
          <w:lang w:eastAsia="ja-JP"/>
        </w:rPr>
        <w:t>menuconf.tab</w:t>
      </w:r>
      <w:r>
        <w:rPr>
          <w:rStyle w:val="Fuerte"/>
          <w:rFonts w:ascii="Segoe UI" w:eastAsia="Times New Roman" w:hAnsi="Segoe UI" w:cs="Segoe UI"/>
          <w:sz w:val="20"/>
          <w:szCs w:val="20"/>
          <w:lang w:eastAsia="ja-JP"/>
        </w:rPr>
        <w:t xml:space="preserve"> </w:t>
      </w:r>
      <w:r>
        <w:rPr>
          <w:rStyle w:val="Fuerte"/>
          <w:rFonts w:ascii="MS Gothic" w:eastAsia="MS Gothic" w:hAnsi="MS Gothic" w:cs="MS Gothic" w:hint="eastAsia"/>
          <w:sz w:val="20"/>
          <w:szCs w:val="20"/>
          <w:lang w:eastAsia="ja-JP"/>
        </w:rPr>
        <w:t>や設定の変更はありません。</w:t>
      </w:r>
    </w:p>
    <w:p w14:paraId="37D9F68C"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スクリプトと</w:t>
      </w:r>
      <w:r>
        <w:rPr>
          <w:color w:val="1F2933"/>
          <w:sz w:val="20"/>
          <w:szCs w:val="20"/>
          <w:lang w:eastAsia="ja-JP"/>
        </w:rPr>
        <w:t xml:space="preserve"> pakset </w:t>
      </w:r>
      <w:r>
        <w:rPr>
          <w:rFonts w:ascii="MS Mincho" w:eastAsia="MS Mincho" w:hAnsi="MS Mincho" w:cs="MS Mincho" w:hint="eastAsia"/>
          <w:color w:val="1F2933"/>
          <w:sz w:val="20"/>
          <w:szCs w:val="20"/>
          <w:lang w:eastAsia="ja-JP"/>
        </w:rPr>
        <w:t>の資産は別々の関心事です。シナリオを同梱する</w:t>
      </w:r>
      <w:r>
        <w:rPr>
          <w:color w:val="1F2933"/>
          <w:sz w:val="20"/>
          <w:szCs w:val="20"/>
          <w:lang w:eastAsia="ja-JP"/>
        </w:rPr>
        <w:t xml:space="preserve"> pakset </w:t>
      </w:r>
      <w:r>
        <w:rPr>
          <w:rFonts w:ascii="MS Mincho" w:eastAsia="MS Mincho" w:hAnsi="MS Mincho" w:cs="MS Mincho" w:hint="eastAsia"/>
          <w:color w:val="1F2933"/>
          <w:sz w:val="20"/>
          <w:szCs w:val="20"/>
          <w:lang w:eastAsia="ja-JP"/>
        </w:rPr>
        <w:t>は、第</w:t>
      </w:r>
      <w:r>
        <w:rPr>
          <w:color w:val="1F2933"/>
          <w:sz w:val="20"/>
          <w:szCs w:val="20"/>
          <w:lang w:eastAsia="ja-JP"/>
        </w:rPr>
        <w:t xml:space="preserve"> 8 </w:t>
      </w:r>
      <w:r>
        <w:rPr>
          <w:rFonts w:ascii="MS Mincho" w:eastAsia="MS Mincho" w:hAnsi="MS Mincho" w:cs="MS Mincho" w:hint="eastAsia"/>
          <w:color w:val="1F2933"/>
          <w:sz w:val="20"/>
          <w:szCs w:val="20"/>
          <w:lang w:eastAsia="ja-JP"/>
        </w:rPr>
        <w:t>節で述べたとおり、そのシナリオを通じてのみ、しかも反復順序の意味でのみ影響を受けます。</w:t>
      </w:r>
      <w:r>
        <w:rPr>
          <w:color w:val="1F2933"/>
          <w:sz w:val="20"/>
          <w:szCs w:val="20"/>
          <w:lang w:eastAsia="ja-JP"/>
        </w:rPr>
        <w:t xml:space="preserve"> pakset </w:t>
      </w:r>
      <w:r>
        <w:rPr>
          <w:rFonts w:ascii="MS Mincho" w:eastAsia="MS Mincho" w:hAnsi="MS Mincho" w:cs="MS Mincho" w:hint="eastAsia"/>
          <w:color w:val="1F2933"/>
          <w:sz w:val="20"/>
          <w:szCs w:val="20"/>
          <w:lang w:eastAsia="ja-JP"/>
        </w:rPr>
        <w:t>の内容そのものには何も必要ありません。</w:t>
      </w:r>
    </w:p>
    <w:p w14:paraId="3FD43300"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2205129C">
          <v:rect id="_x0000_i1034" style="width:0;height:1.5pt" o:hralign="center" o:hrstd="t" o:hr="t" fillcolor="#a0a0a0" stroked="f"/>
        </w:pict>
      </w:r>
    </w:p>
    <w:p w14:paraId="4AB54E2E" w14:textId="77777777" w:rsidR="00F15604" w:rsidRDefault="00F15604">
      <w:pPr>
        <w:pStyle w:val="Ttulo2"/>
        <w:divId w:val="1664356653"/>
        <w:rPr>
          <w:rFonts w:eastAsia="Times New Roman"/>
          <w:lang w:eastAsia="ja-JP"/>
        </w:rPr>
      </w:pPr>
      <w:r>
        <w:rPr>
          <w:rStyle w:val="secnum2"/>
          <w:rFonts w:eastAsia="Times New Roman"/>
          <w:lang w:eastAsia="ja-JP"/>
        </w:rPr>
        <w:t>11.</w:t>
      </w:r>
      <w:r>
        <w:rPr>
          <w:rFonts w:eastAsia="Times New Roman"/>
          <w:lang w:eastAsia="ja-JP"/>
        </w:rPr>
        <w:t xml:space="preserve"> </w:t>
      </w:r>
      <w:r>
        <w:rPr>
          <w:rFonts w:ascii="MS Gothic" w:eastAsia="MS Gothic" w:hAnsi="MS Gothic" w:cs="MS Gothic" w:hint="eastAsia"/>
          <w:lang w:eastAsia="ja-JP"/>
        </w:rPr>
        <w:t>例</w:t>
      </w:r>
    </w:p>
    <w:p w14:paraId="288529FB"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以下の例はいずれも妥当な</w:t>
      </w:r>
      <w:r>
        <w:rPr>
          <w:color w:val="1F2933"/>
          <w:sz w:val="20"/>
          <w:szCs w:val="20"/>
          <w:lang w:eastAsia="ja-JP"/>
        </w:rPr>
        <w:t xml:space="preserve"> Squirrel </w:t>
      </w:r>
      <w:r>
        <w:rPr>
          <w:rFonts w:ascii="MS Mincho" w:eastAsia="MS Mincho" w:hAnsi="MS Mincho" w:cs="MS Mincho" w:hint="eastAsia"/>
          <w:color w:val="1F2933"/>
          <w:sz w:val="20"/>
          <w:szCs w:val="20"/>
          <w:lang w:eastAsia="ja-JP"/>
        </w:rPr>
        <w:t>であり、統合リビジョン時点の</w:t>
      </w:r>
      <w:r>
        <w:rPr>
          <w:color w:val="1F2933"/>
          <w:sz w:val="20"/>
          <w:szCs w:val="20"/>
          <w:lang w:eastAsia="ja-JP"/>
        </w:rPr>
        <w:t xml:space="preserve"> Simutrans </w:t>
      </w:r>
      <w:r>
        <w:rPr>
          <w:rFonts w:ascii="MS Mincho" w:eastAsia="MS Mincho" w:hAnsi="MS Mincho" w:cs="MS Mincho" w:hint="eastAsia"/>
          <w:color w:val="1F2933"/>
          <w:sz w:val="20"/>
          <w:szCs w:val="20"/>
          <w:lang w:eastAsia="ja-JP"/>
        </w:rPr>
        <w:t>で利用できる機能のみを使用しています。</w:t>
      </w:r>
    </w:p>
    <w:p w14:paraId="17A851E9" w14:textId="77777777" w:rsidR="00F15604" w:rsidRDefault="00F15604">
      <w:pPr>
        <w:pStyle w:val="Ttulo3"/>
        <w:divId w:val="1664356653"/>
        <w:rPr>
          <w:rFonts w:eastAsia="Times New Roman"/>
          <w:lang w:eastAsia="ja-JP"/>
        </w:rPr>
      </w:pPr>
      <w:r>
        <w:rPr>
          <w:rFonts w:eastAsia="Times New Roman"/>
          <w:lang w:eastAsia="ja-JP"/>
        </w:rPr>
        <w:t xml:space="preserve">11.1 </w:t>
      </w:r>
      <w:r>
        <w:rPr>
          <w:rFonts w:ascii="MS Gothic" w:eastAsia="MS Gothic" w:hAnsi="MS Gothic" w:cs="MS Gothic" w:hint="eastAsia"/>
          <w:lang w:eastAsia="ja-JP"/>
        </w:rPr>
        <w:t>環境束縛</w:t>
      </w:r>
      <w:r>
        <w:rPr>
          <w:rFonts w:eastAsia="Times New Roman"/>
          <w:lang w:eastAsia="ja-JP"/>
        </w:rPr>
        <w:t xml:space="preserve"> </w:t>
      </w:r>
      <w:r>
        <w:rPr>
          <w:rFonts w:eastAsia="Times New Roman"/>
          <w:lang w:eastAsia="ja-JP"/>
        </w:rPr>
        <w:t>—</w:t>
      </w:r>
      <w:r>
        <w:rPr>
          <w:rFonts w:eastAsia="Times New Roman"/>
          <w:lang w:eastAsia="ja-JP"/>
        </w:rPr>
        <w:t xml:space="preserve"> </w:t>
      </w:r>
      <w:r>
        <w:rPr>
          <w:rFonts w:ascii="MS Gothic" w:eastAsia="MS Gothic" w:hAnsi="MS Gothic" w:cs="MS Gothic" w:hint="eastAsia"/>
          <w:lang w:eastAsia="ja-JP"/>
        </w:rPr>
        <w:t>両方の形式</w:t>
      </w:r>
    </w:p>
    <w:p w14:paraId="2F5B1550"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既存のメソッド形式は変更されておらず、引き続き動作します。</w:t>
      </w:r>
    </w:p>
    <w:p w14:paraId="544D6458"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local env = { factor = 2 }</w:t>
      </w:r>
    </w:p>
    <w:p w14:paraId="380F6C58"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local scale = function(x) { return x * factor }</w:t>
      </w:r>
    </w:p>
    <w:p w14:paraId="42BC46C8"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local bound = scale.bindenv(env)   // 'this' inside scale is now env</w:t>
      </w:r>
    </w:p>
    <w:p w14:paraId="4BF44630"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F2933"/>
          <w:sz w:val="17"/>
          <w:szCs w:val="17"/>
          <w:lang w:eastAsia="ja-JP"/>
        </w:rPr>
      </w:pPr>
      <w:r>
        <w:rPr>
          <w:color w:val="16232E"/>
          <w:sz w:val="18"/>
          <w:szCs w:val="18"/>
          <w:shd w:val="clear" w:color="auto" w:fill="EEF2F6"/>
          <w:lang w:eastAsia="ja-JP"/>
        </w:rPr>
        <w:t>bound(21)                          // 42</w:t>
      </w:r>
    </w:p>
    <w:p w14:paraId="75358FFA" w14:textId="77777777" w:rsidR="00F15604" w:rsidRDefault="00F15604">
      <w:pPr>
        <w:pStyle w:val="NormalWeb"/>
        <w:divId w:val="1664356653"/>
        <w:rPr>
          <w:color w:val="1F2933"/>
          <w:sz w:val="20"/>
          <w:szCs w:val="20"/>
          <w:lang w:eastAsia="ja-JP"/>
        </w:rPr>
      </w:pPr>
      <w:r>
        <w:rPr>
          <w:color w:val="1F2933"/>
          <w:sz w:val="20"/>
          <w:szCs w:val="20"/>
          <w:lang w:eastAsia="ja-JP"/>
        </w:rPr>
        <w:t xml:space="preserve">Squirrel 3.2 </w:t>
      </w:r>
      <w:r>
        <w:rPr>
          <w:rFonts w:ascii="MS Mincho" w:eastAsia="MS Mincho" w:hAnsi="MS Mincho" w:cs="MS Mincho" w:hint="eastAsia"/>
          <w:color w:val="1F2933"/>
          <w:sz w:val="20"/>
          <w:szCs w:val="20"/>
          <w:lang w:eastAsia="ja-JP"/>
        </w:rPr>
        <w:t>ではインライン形式が追加されます。環境は</w:t>
      </w:r>
      <w:r>
        <w:rPr>
          <w:color w:val="1F2933"/>
          <w:sz w:val="20"/>
          <w:szCs w:val="20"/>
          <w:lang w:eastAsia="ja-JP"/>
        </w:rPr>
        <w:t xml:space="preserve"> </w:t>
      </w:r>
      <w:r>
        <w:rPr>
          <w:rStyle w:val="CdigoHTML"/>
          <w:lang w:eastAsia="ja-JP"/>
        </w:rPr>
        <w:t>function</w:t>
      </w:r>
      <w:r>
        <w:rPr>
          <w:color w:val="1F2933"/>
          <w:sz w:val="20"/>
          <w:szCs w:val="20"/>
          <w:lang w:eastAsia="ja-JP"/>
        </w:rPr>
        <w:t xml:space="preserve"> </w:t>
      </w:r>
      <w:r>
        <w:rPr>
          <w:rFonts w:ascii="MS Mincho" w:eastAsia="MS Mincho" w:hAnsi="MS Mincho" w:cs="MS Mincho" w:hint="eastAsia"/>
          <w:color w:val="1F2933"/>
          <w:sz w:val="20"/>
          <w:szCs w:val="20"/>
          <w:lang w:eastAsia="ja-JP"/>
        </w:rPr>
        <w:t>キーワードと引数リストの間の角かっこの中に書きます。</w:t>
      </w:r>
    </w:p>
    <w:p w14:paraId="22E16348"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local env = { factor = 2 }</w:t>
      </w:r>
    </w:p>
    <w:p w14:paraId="3BAA8591"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local scale = function [env] (x) { return x * factor }</w:t>
      </w:r>
    </w:p>
    <w:p w14:paraId="17D2DF4C"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F2933"/>
          <w:sz w:val="17"/>
          <w:szCs w:val="17"/>
          <w:lang w:eastAsia="ja-JP"/>
        </w:rPr>
      </w:pPr>
      <w:r>
        <w:rPr>
          <w:color w:val="16232E"/>
          <w:sz w:val="18"/>
          <w:szCs w:val="18"/>
          <w:shd w:val="clear" w:color="auto" w:fill="EEF2F6"/>
          <w:lang w:eastAsia="ja-JP"/>
        </w:rPr>
        <w:t>scale(21)                          // 42</w:t>
      </w:r>
    </w:p>
    <w:p w14:paraId="0FCD355D"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同じ角かっこの形式は、名前付き関数、ローカル関数、および</w:t>
      </w:r>
      <w:r>
        <w:rPr>
          <w:color w:val="1F2933"/>
          <w:sz w:val="20"/>
          <w:szCs w:val="20"/>
          <w:lang w:eastAsia="ja-JP"/>
        </w:rPr>
        <w:t xml:space="preserve"> </w:t>
      </w:r>
      <w:r>
        <w:rPr>
          <w:rStyle w:val="CdigoHTML"/>
          <w:lang w:eastAsia="ja-JP"/>
        </w:rPr>
        <w:t>constructor</w:t>
      </w:r>
      <w:r>
        <w:rPr>
          <w:color w:val="1F2933"/>
          <w:sz w:val="20"/>
          <w:szCs w:val="20"/>
          <w:lang w:eastAsia="ja-JP"/>
        </w:rPr>
        <w:t xml:space="preserve"> </w:t>
      </w:r>
      <w:r>
        <w:rPr>
          <w:rFonts w:ascii="MS Mincho" w:eastAsia="MS Mincho" w:hAnsi="MS Mincho" w:cs="MS Mincho" w:hint="eastAsia"/>
          <w:color w:val="1F2933"/>
          <w:sz w:val="20"/>
          <w:szCs w:val="20"/>
          <w:lang w:eastAsia="ja-JP"/>
        </w:rPr>
        <w:t>を含むクラスやテーブルのメンバに対しても受け付けられます。どちらの形式も、指定したテーブル、クラス、またはインスタンスを環境とするクロージャを生成します。</w:t>
      </w:r>
    </w:p>
    <w:p w14:paraId="4E84E097" w14:textId="77777777" w:rsidR="00F15604" w:rsidRDefault="00F15604">
      <w:pPr>
        <w:pStyle w:val="NormalWeb"/>
        <w:shd w:val="clear" w:color="auto" w:fill="EEF6FD"/>
        <w:divId w:val="1911378347"/>
        <w:rPr>
          <w:color w:val="1F2933"/>
          <w:sz w:val="20"/>
          <w:szCs w:val="20"/>
          <w:lang w:eastAsia="ja-JP"/>
        </w:rPr>
      </w:pPr>
      <w:r>
        <w:rPr>
          <w:rStyle w:val="Fuerte"/>
          <w:rFonts w:ascii="MS Mincho" w:eastAsia="MS Mincho" w:hAnsi="MS Mincho" w:cs="MS Mincho" w:hint="eastAsia"/>
          <w:sz w:val="20"/>
          <w:szCs w:val="20"/>
          <w:lang w:eastAsia="ja-JP"/>
        </w:rPr>
        <w:t>移植性についての注記</w:t>
      </w:r>
      <w:r>
        <w:rPr>
          <w:rStyle w:val="Fuerte"/>
          <w:sz w:val="20"/>
          <w:szCs w:val="20"/>
          <w:lang w:eastAsia="ja-JP"/>
        </w:rPr>
        <w:t>.</w:t>
      </w:r>
      <w:r>
        <w:rPr>
          <w:color w:val="1F2933"/>
          <w:sz w:val="20"/>
          <w:szCs w:val="20"/>
          <w:lang w:eastAsia="ja-JP"/>
        </w:rPr>
        <w:t xml:space="preserve"> </w:t>
      </w:r>
      <w:r>
        <w:rPr>
          <w:rFonts w:ascii="MS Mincho" w:eastAsia="MS Mincho" w:hAnsi="MS Mincho" w:cs="MS Mincho" w:hint="eastAsia"/>
          <w:color w:val="1F2933"/>
          <w:sz w:val="20"/>
          <w:szCs w:val="20"/>
          <w:lang w:eastAsia="ja-JP"/>
        </w:rPr>
        <w:t>インライン形式は</w:t>
      </w:r>
      <w:r>
        <w:rPr>
          <w:rStyle w:val="nfasis"/>
          <w:rFonts w:ascii="MS Mincho" w:eastAsia="MS Mincho" w:hAnsi="MS Mincho" w:cs="MS Mincho" w:hint="eastAsia"/>
          <w:color w:val="1F2933"/>
          <w:sz w:val="20"/>
          <w:szCs w:val="20"/>
          <w:lang w:eastAsia="ja-JP"/>
        </w:rPr>
        <w:t>新しい言語機能</w:t>
      </w:r>
      <w:r>
        <w:rPr>
          <w:rFonts w:ascii="MS Mincho" w:eastAsia="MS Mincho" w:hAnsi="MS Mincho" w:cs="MS Mincho" w:hint="eastAsia"/>
          <w:color w:val="1F2933"/>
          <w:sz w:val="20"/>
          <w:szCs w:val="20"/>
          <w:lang w:eastAsia="ja-JP"/>
        </w:rPr>
        <w:t>です。これを使うスクリプトは古い</w:t>
      </w:r>
      <w:r>
        <w:rPr>
          <w:color w:val="1F2933"/>
          <w:sz w:val="20"/>
          <w:szCs w:val="20"/>
          <w:lang w:eastAsia="ja-JP"/>
        </w:rPr>
        <w:t xml:space="preserve"> Simutrans </w:t>
      </w:r>
      <w:r>
        <w:rPr>
          <w:rFonts w:ascii="MS Mincho" w:eastAsia="MS Mincho" w:hAnsi="MS Mincho" w:cs="MS Mincho" w:hint="eastAsia"/>
          <w:color w:val="1F2933"/>
          <w:sz w:val="20"/>
          <w:szCs w:val="20"/>
          <w:lang w:eastAsia="ja-JP"/>
        </w:rPr>
        <w:t>のバージョンでは動作しません。メソッド形式はどこでも動作します。</w:t>
      </w:r>
    </w:p>
    <w:p w14:paraId="5AA8D659" w14:textId="77777777" w:rsidR="00F15604" w:rsidRDefault="00F15604">
      <w:pPr>
        <w:pStyle w:val="Ttulo3"/>
        <w:divId w:val="1664356653"/>
        <w:rPr>
          <w:rFonts w:eastAsia="Times New Roman"/>
          <w:lang w:eastAsia="ja-JP"/>
        </w:rPr>
      </w:pPr>
      <w:r>
        <w:rPr>
          <w:rFonts w:eastAsia="Times New Roman"/>
          <w:lang w:eastAsia="ja-JP"/>
        </w:rPr>
        <w:t xml:space="preserve">11.2 </w:t>
      </w:r>
      <w:r>
        <w:rPr>
          <w:rStyle w:val="CdigoHTML"/>
          <w:lang w:eastAsia="ja-JP"/>
        </w:rPr>
        <w:t>table.map</w:t>
      </w:r>
    </w:p>
    <w:p w14:paraId="1A33F7D7"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local prices = { coal = 10, oil = 25 }</w:t>
      </w:r>
    </w:p>
    <w:p w14:paraId="56B7AEF9"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local labels = prices.map(function(key, value) {</w:t>
      </w:r>
    </w:p>
    <w:p w14:paraId="5FC06551"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 xml:space="preserve">    return key + "=" + value</w:t>
      </w:r>
    </w:p>
    <w:p w14:paraId="72FBAC9D"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F2933"/>
          <w:sz w:val="17"/>
          <w:szCs w:val="17"/>
          <w:lang w:eastAsia="ja-JP"/>
        </w:rPr>
      </w:pPr>
      <w:r>
        <w:rPr>
          <w:color w:val="16232E"/>
          <w:sz w:val="18"/>
          <w:szCs w:val="18"/>
          <w:shd w:val="clear" w:color="auto" w:fill="EEF2F6"/>
          <w:lang w:eastAsia="ja-JP"/>
        </w:rPr>
        <w:t>})</w:t>
      </w:r>
    </w:p>
    <w:p w14:paraId="3C19FB38"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コールバックは要素ごとに</w:t>
      </w:r>
      <w:r>
        <w:rPr>
          <w:color w:val="1F2933"/>
          <w:sz w:val="20"/>
          <w:szCs w:val="20"/>
          <w:lang w:eastAsia="ja-JP"/>
        </w:rPr>
        <w:t xml:space="preserve"> 1 </w:t>
      </w:r>
      <w:r>
        <w:rPr>
          <w:rFonts w:ascii="MS Mincho" w:eastAsia="MS Mincho" w:hAnsi="MS Mincho" w:cs="MS Mincho" w:hint="eastAsia"/>
          <w:color w:val="1F2933"/>
          <w:sz w:val="20"/>
          <w:szCs w:val="20"/>
          <w:lang w:eastAsia="ja-JP"/>
        </w:rPr>
        <w:t>回呼ばれ、キーと値を受け取ります。このとき</w:t>
      </w:r>
      <w:r>
        <w:rPr>
          <w:color w:val="1F2933"/>
          <w:sz w:val="20"/>
          <w:szCs w:val="20"/>
          <w:lang w:eastAsia="ja-JP"/>
        </w:rPr>
        <w:t xml:space="preserve"> </w:t>
      </w:r>
      <w:r>
        <w:rPr>
          <w:rStyle w:val="CdigoHTML"/>
          <w:lang w:eastAsia="ja-JP"/>
        </w:rPr>
        <w:t>this</w:t>
      </w:r>
      <w:r>
        <w:rPr>
          <w:color w:val="1F2933"/>
          <w:sz w:val="20"/>
          <w:szCs w:val="20"/>
          <w:lang w:eastAsia="ja-JP"/>
        </w:rPr>
        <w:t xml:space="preserve"> </w:t>
      </w:r>
      <w:r>
        <w:rPr>
          <w:rFonts w:ascii="MS Mincho" w:eastAsia="MS Mincho" w:hAnsi="MS Mincho" w:cs="MS Mincho" w:hint="eastAsia"/>
          <w:color w:val="1F2933"/>
          <w:sz w:val="20"/>
          <w:szCs w:val="20"/>
          <w:lang w:eastAsia="ja-JP"/>
        </w:rPr>
        <w:t>はテーブルに束縛されています。</w:t>
      </w:r>
      <w:r>
        <w:rPr>
          <w:rStyle w:val="CdigoHTML"/>
          <w:lang w:eastAsia="ja-JP"/>
        </w:rPr>
        <w:t>labels</w:t>
      </w:r>
      <w:r>
        <w:rPr>
          <w:color w:val="1F2933"/>
          <w:sz w:val="20"/>
          <w:szCs w:val="20"/>
          <w:lang w:eastAsia="ja-JP"/>
        </w:rPr>
        <w:t xml:space="preserve"> </w:t>
      </w:r>
      <w:r>
        <w:rPr>
          <w:rFonts w:ascii="MS Mincho" w:eastAsia="MS Mincho" w:hAnsi="MS Mincho" w:cs="MS Mincho" w:hint="eastAsia"/>
          <w:color w:val="1F2933"/>
          <w:sz w:val="20"/>
          <w:szCs w:val="20"/>
          <w:lang w:eastAsia="ja-JP"/>
        </w:rPr>
        <w:t>は</w:t>
      </w:r>
      <w:r>
        <w:rPr>
          <w:rStyle w:val="Fuerte"/>
          <w:rFonts w:ascii="MS Mincho" w:eastAsia="MS Mincho" w:hAnsi="MS Mincho" w:cs="MS Mincho" w:hint="eastAsia"/>
          <w:sz w:val="20"/>
          <w:szCs w:val="20"/>
          <w:lang w:eastAsia="ja-JP"/>
        </w:rPr>
        <w:t>配列</w:t>
      </w:r>
      <w:r>
        <w:rPr>
          <w:rFonts w:ascii="MS Mincho" w:eastAsia="MS Mincho" w:hAnsi="MS Mincho" w:cs="MS Mincho" w:hint="eastAsia"/>
          <w:color w:val="1F2933"/>
          <w:sz w:val="20"/>
          <w:szCs w:val="20"/>
          <w:lang w:eastAsia="ja-JP"/>
        </w:rPr>
        <w:t>であり、その要素の順序はテーブルの反復順序に従います。それが重要なら並べ替えてください。</w:t>
      </w:r>
    </w:p>
    <w:p w14:paraId="4BC77AAB" w14:textId="77777777" w:rsidR="00F15604" w:rsidRDefault="00F15604">
      <w:pPr>
        <w:pStyle w:val="NormalWeb"/>
        <w:shd w:val="clear" w:color="auto" w:fill="EEF6FD"/>
        <w:divId w:val="982002268"/>
        <w:rPr>
          <w:color w:val="1F2933"/>
          <w:sz w:val="20"/>
          <w:szCs w:val="20"/>
          <w:lang w:eastAsia="ja-JP"/>
        </w:rPr>
      </w:pPr>
      <w:r>
        <w:rPr>
          <w:rStyle w:val="Fuerte"/>
          <w:rFonts w:ascii="MS Mincho" w:eastAsia="MS Mincho" w:hAnsi="MS Mincho" w:cs="MS Mincho" w:hint="eastAsia"/>
          <w:sz w:val="20"/>
          <w:szCs w:val="20"/>
          <w:lang w:eastAsia="ja-JP"/>
        </w:rPr>
        <w:t>移植性についての注記</w:t>
      </w:r>
      <w:r>
        <w:rPr>
          <w:rStyle w:val="Fuerte"/>
          <w:sz w:val="20"/>
          <w:szCs w:val="20"/>
          <w:lang w:eastAsia="ja-JP"/>
        </w:rPr>
        <w:t>.</w:t>
      </w:r>
      <w:r>
        <w:rPr>
          <w:color w:val="1F2933"/>
          <w:sz w:val="20"/>
          <w:szCs w:val="20"/>
          <w:lang w:eastAsia="ja-JP"/>
        </w:rPr>
        <w:t xml:space="preserve"> </w:t>
      </w:r>
      <w:r>
        <w:rPr>
          <w:rStyle w:val="CdigoHTML"/>
          <w:lang w:eastAsia="ja-JP"/>
        </w:rPr>
        <w:t>table.map</w:t>
      </w:r>
      <w:r>
        <w:rPr>
          <w:color w:val="1F2933"/>
          <w:sz w:val="20"/>
          <w:szCs w:val="20"/>
          <w:lang w:eastAsia="ja-JP"/>
        </w:rPr>
        <w:t xml:space="preserve"> </w:t>
      </w:r>
      <w:r>
        <w:rPr>
          <w:rFonts w:ascii="MS Mincho" w:eastAsia="MS Mincho" w:hAnsi="MS Mincho" w:cs="MS Mincho" w:hint="eastAsia"/>
          <w:color w:val="1F2933"/>
          <w:sz w:val="20"/>
          <w:szCs w:val="20"/>
          <w:lang w:eastAsia="ja-JP"/>
        </w:rPr>
        <w:t>は</w:t>
      </w:r>
      <w:r>
        <w:rPr>
          <w:rStyle w:val="nfasis"/>
          <w:rFonts w:ascii="MS Mincho" w:eastAsia="MS Mincho" w:hAnsi="MS Mincho" w:cs="MS Mincho" w:hint="eastAsia"/>
          <w:color w:val="1F2933"/>
          <w:sz w:val="20"/>
          <w:szCs w:val="20"/>
          <w:lang w:eastAsia="ja-JP"/>
        </w:rPr>
        <w:t>新しい標準ライブラリの機能</w:t>
      </w:r>
      <w:r>
        <w:rPr>
          <w:rFonts w:ascii="MS Mincho" w:eastAsia="MS Mincho" w:hAnsi="MS Mincho" w:cs="MS Mincho" w:hint="eastAsia"/>
          <w:color w:val="1F2933"/>
          <w:sz w:val="20"/>
          <w:szCs w:val="20"/>
          <w:lang w:eastAsia="ja-JP"/>
        </w:rPr>
        <w:t>です。これを使うスクリプトは古い</w:t>
      </w:r>
      <w:r>
        <w:rPr>
          <w:color w:val="1F2933"/>
          <w:sz w:val="20"/>
          <w:szCs w:val="20"/>
          <w:lang w:eastAsia="ja-JP"/>
        </w:rPr>
        <w:t xml:space="preserve"> Simutrans </w:t>
      </w:r>
      <w:r>
        <w:rPr>
          <w:rFonts w:ascii="MS Mincho" w:eastAsia="MS Mincho" w:hAnsi="MS Mincho" w:cs="MS Mincho" w:hint="eastAsia"/>
          <w:color w:val="1F2933"/>
          <w:sz w:val="20"/>
          <w:szCs w:val="20"/>
          <w:lang w:eastAsia="ja-JP"/>
        </w:rPr>
        <w:t>のバージョンでは動作しません。</w:t>
      </w:r>
    </w:p>
    <w:p w14:paraId="3EB9DE78" w14:textId="77777777" w:rsidR="00F15604" w:rsidRDefault="00F15604">
      <w:pPr>
        <w:pStyle w:val="Ttulo3"/>
        <w:divId w:val="1664356653"/>
        <w:rPr>
          <w:rFonts w:eastAsia="Times New Roman"/>
          <w:lang w:eastAsia="ja-JP"/>
        </w:rPr>
      </w:pPr>
      <w:r>
        <w:rPr>
          <w:rFonts w:eastAsia="Times New Roman"/>
          <w:lang w:eastAsia="ja-JP"/>
        </w:rPr>
        <w:t xml:space="preserve">11.3 </w:t>
      </w:r>
      <w:r>
        <w:rPr>
          <w:rFonts w:ascii="MS Gothic" w:eastAsia="MS Gothic" w:hAnsi="MS Gothic" w:cs="MS Gothic" w:hint="eastAsia"/>
          <w:lang w:eastAsia="ja-JP"/>
        </w:rPr>
        <w:t>定まった順序での反復</w:t>
      </w:r>
    </w:p>
    <w:p w14:paraId="7B986E18"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 Collect the keys, impose an order, then work through them.</w:t>
      </w:r>
    </w:p>
    <w:p w14:paraId="21C47A05"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local keys = prices.keys()</w:t>
      </w:r>
    </w:p>
    <w:p w14:paraId="0989C97E"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keys.sort()</w:t>
      </w:r>
    </w:p>
    <w:p w14:paraId="060398AE"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foreach (key in keys) {</w:t>
      </w:r>
    </w:p>
    <w:p w14:paraId="5304FDA3"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6232E"/>
          <w:sz w:val="18"/>
          <w:szCs w:val="18"/>
          <w:shd w:val="clear" w:color="auto" w:fill="EEF2F6"/>
          <w:lang w:eastAsia="ja-JP"/>
        </w:rPr>
      </w:pPr>
      <w:r>
        <w:rPr>
          <w:color w:val="16232E"/>
          <w:sz w:val="18"/>
          <w:szCs w:val="18"/>
          <w:shd w:val="clear" w:color="auto" w:fill="EEF2F6"/>
          <w:lang w:eastAsia="ja-JP"/>
        </w:rPr>
        <w:t xml:space="preserve">    do_something(key, prices[key])</w:t>
      </w:r>
    </w:p>
    <w:p w14:paraId="0183396D" w14:textId="77777777" w:rsidR="00F15604" w:rsidRDefault="00F15604">
      <w:pPr>
        <w:pStyle w:val="HTMLconformatoprevio"/>
        <w:pBdr>
          <w:top w:val="single" w:sz="4" w:space="10" w:color="C9D8E4"/>
          <w:left w:val="single" w:sz="48" w:space="11" w:color="1C95E4"/>
          <w:bottom w:val="single" w:sz="4" w:space="10" w:color="C9D8E4"/>
          <w:right w:val="single" w:sz="4" w:space="11" w:color="C9D8E4"/>
        </w:pBdr>
        <w:shd w:val="clear" w:color="auto" w:fill="F6F9FC"/>
        <w:spacing w:before="136" w:after="170"/>
        <w:divId w:val="1664356653"/>
        <w:rPr>
          <w:color w:val="1F2933"/>
          <w:sz w:val="17"/>
          <w:szCs w:val="17"/>
          <w:lang w:eastAsia="ja-JP"/>
        </w:rPr>
      </w:pPr>
      <w:r>
        <w:rPr>
          <w:color w:val="16232E"/>
          <w:sz w:val="18"/>
          <w:szCs w:val="18"/>
          <w:shd w:val="clear" w:color="auto" w:fill="EEF2F6"/>
          <w:lang w:eastAsia="ja-JP"/>
        </w:rPr>
        <w:t>}</w:t>
      </w:r>
    </w:p>
    <w:p w14:paraId="223EAA98"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この書き方は、ループの中で行われる選択が結果に現れる場面ならどこでも用いる価値があります</w:t>
      </w:r>
      <w:r>
        <w:rPr>
          <w:color w:val="1F2933"/>
          <w:sz w:val="20"/>
          <w:szCs w:val="20"/>
          <w:lang w:eastAsia="ja-JP"/>
        </w:rPr>
        <w:t xml:space="preserve"> — AI </w:t>
      </w:r>
      <w:r>
        <w:rPr>
          <w:rFonts w:ascii="MS Mincho" w:eastAsia="MS Mincho" w:hAnsi="MS Mincho" w:cs="MS Mincho" w:hint="eastAsia"/>
          <w:color w:val="1F2933"/>
          <w:sz w:val="20"/>
          <w:szCs w:val="20"/>
          <w:lang w:eastAsia="ja-JP"/>
        </w:rPr>
        <w:t>が建設する目標、シナリオが選ぶ工場、報告書が最初に挙げる項目などです。</w:t>
      </w:r>
    </w:p>
    <w:p w14:paraId="59235233"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37A7B407">
          <v:rect id="_x0000_i1035" style="width:0;height:1.5pt" o:hralign="center" o:hrstd="t" o:hr="t" fillcolor="#a0a0a0" stroked="f"/>
        </w:pict>
      </w:r>
    </w:p>
    <w:p w14:paraId="3B1550B9" w14:textId="77777777" w:rsidR="00F15604" w:rsidRDefault="00F15604">
      <w:pPr>
        <w:pStyle w:val="Ttulo2"/>
        <w:divId w:val="1664356653"/>
        <w:rPr>
          <w:rFonts w:eastAsia="Times New Roman"/>
          <w:lang w:eastAsia="ja-JP"/>
        </w:rPr>
      </w:pPr>
      <w:r>
        <w:rPr>
          <w:rStyle w:val="secnum2"/>
          <w:rFonts w:eastAsia="Times New Roman"/>
          <w:lang w:eastAsia="ja-JP"/>
        </w:rPr>
        <w:t>12.</w:t>
      </w:r>
      <w:r>
        <w:rPr>
          <w:rFonts w:eastAsia="Times New Roman"/>
          <w:lang w:eastAsia="ja-JP"/>
        </w:rPr>
        <w:t xml:space="preserve"> Simutrans </w:t>
      </w:r>
      <w:r>
        <w:rPr>
          <w:rFonts w:ascii="MS Gothic" w:eastAsia="MS Gothic" w:hAnsi="MS Gothic" w:cs="MS Gothic" w:hint="eastAsia"/>
          <w:lang w:eastAsia="ja-JP"/>
        </w:rPr>
        <w:t>開発者向けの注記</w:t>
      </w:r>
      <w:r>
        <w:rPr>
          <w:rFonts w:eastAsia="Times New Roman"/>
          <w:lang w:eastAsia="ja-JP"/>
        </w:rPr>
        <w:t xml:space="preserve">: </w:t>
      </w:r>
      <w:r>
        <w:rPr>
          <w:rFonts w:ascii="MS Gothic" w:eastAsia="MS Gothic" w:hAnsi="MS Gothic" w:cs="MS Gothic" w:hint="eastAsia"/>
          <w:lang w:eastAsia="ja-JP"/>
        </w:rPr>
        <w:t>組み込み層</w:t>
      </w:r>
    </w:p>
    <w:p w14:paraId="3BC69170"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この節は</w:t>
      </w:r>
      <w:r>
        <w:rPr>
          <w:color w:val="1F2933"/>
          <w:sz w:val="20"/>
          <w:szCs w:val="20"/>
          <w:lang w:eastAsia="ja-JP"/>
        </w:rPr>
        <w:t xml:space="preserve"> </w:t>
      </w:r>
      <w:r>
        <w:rPr>
          <w:rStyle w:val="CdigoHTML"/>
          <w:lang w:eastAsia="ja-JP"/>
        </w:rPr>
        <w:t>src/squirrel/</w:t>
      </w:r>
      <w:r>
        <w:rPr>
          <w:color w:val="1F2933"/>
          <w:sz w:val="20"/>
          <w:szCs w:val="20"/>
          <w:lang w:eastAsia="ja-JP"/>
        </w:rPr>
        <w:t xml:space="preserve"> </w:t>
      </w:r>
      <w:r>
        <w:rPr>
          <w:rFonts w:ascii="MS Mincho" w:eastAsia="MS Mincho" w:hAnsi="MS Mincho" w:cs="MS Mincho" w:hint="eastAsia"/>
          <w:color w:val="1F2933"/>
          <w:sz w:val="20"/>
          <w:szCs w:val="20"/>
          <w:lang w:eastAsia="ja-JP"/>
        </w:rPr>
        <w:t>または</w:t>
      </w:r>
      <w:r>
        <w:rPr>
          <w:color w:val="1F2933"/>
          <w:sz w:val="20"/>
          <w:szCs w:val="20"/>
          <w:lang w:eastAsia="ja-JP"/>
        </w:rPr>
        <w:t xml:space="preserve"> Script API </w:t>
      </w:r>
      <w:r>
        <w:rPr>
          <w:rFonts w:ascii="MS Mincho" w:eastAsia="MS Mincho" w:hAnsi="MS Mincho" w:cs="MS Mincho" w:hint="eastAsia"/>
          <w:color w:val="1F2933"/>
          <w:sz w:val="20"/>
          <w:szCs w:val="20"/>
          <w:lang w:eastAsia="ja-JP"/>
        </w:rPr>
        <w:t>の登録層に触れる方に向けたものです。何が動いたかの要約であって、ソースコードの逐次解説ではありません。</w:t>
      </w:r>
    </w:p>
    <w:p w14:paraId="4BC6536C" w14:textId="77777777" w:rsidR="00F15604" w:rsidRDefault="00F15604">
      <w:pPr>
        <w:pStyle w:val="Ttulo3"/>
        <w:divId w:val="1664356653"/>
        <w:rPr>
          <w:rFonts w:eastAsia="Times New Roman"/>
          <w:lang w:eastAsia="ja-JP"/>
        </w:rPr>
      </w:pPr>
      <w:r>
        <w:rPr>
          <w:rFonts w:eastAsia="Times New Roman"/>
          <w:lang w:eastAsia="ja-JP"/>
        </w:rPr>
        <w:t xml:space="preserve">12.1 </w:t>
      </w:r>
      <w:r>
        <w:rPr>
          <w:rFonts w:ascii="MS Gothic" w:eastAsia="MS Gothic" w:hAnsi="MS Gothic" w:cs="MS Gothic" w:hint="eastAsia"/>
          <w:lang w:eastAsia="ja-JP"/>
        </w:rPr>
        <w:t>インスタンス検索</w:t>
      </w:r>
    </w:p>
    <w:p w14:paraId="127B38FE" w14:textId="77777777" w:rsidR="00F15604" w:rsidRDefault="00F15604">
      <w:pPr>
        <w:pStyle w:val="NormalWeb"/>
        <w:divId w:val="1664356653"/>
        <w:rPr>
          <w:color w:val="1F2933"/>
          <w:sz w:val="20"/>
          <w:szCs w:val="20"/>
          <w:lang w:eastAsia="ja-JP"/>
        </w:rPr>
      </w:pPr>
      <w:r>
        <w:rPr>
          <w:rStyle w:val="CdigoHTML"/>
          <w:lang w:eastAsia="ja-JP"/>
        </w:rPr>
        <w:t>sq_getinstanceup()</w:t>
      </w:r>
      <w:r>
        <w:rPr>
          <w:color w:val="1F2933"/>
          <w:sz w:val="20"/>
          <w:szCs w:val="20"/>
          <w:lang w:eastAsia="ja-JP"/>
        </w:rPr>
        <w:t xml:space="preserve"> </w:t>
      </w:r>
      <w:r>
        <w:rPr>
          <w:rFonts w:ascii="MS Mincho" w:eastAsia="MS Mincho" w:hAnsi="MS Mincho" w:cs="MS Mincho" w:hint="eastAsia"/>
          <w:color w:val="1F2933"/>
          <w:sz w:val="20"/>
          <w:szCs w:val="20"/>
          <w:lang w:eastAsia="ja-JP"/>
        </w:rPr>
        <w:t>に第</w:t>
      </w:r>
      <w:r>
        <w:rPr>
          <w:color w:val="1F2933"/>
          <w:sz w:val="20"/>
          <w:szCs w:val="20"/>
          <w:lang w:eastAsia="ja-JP"/>
        </w:rPr>
        <w:t xml:space="preserve"> 5 </w:t>
      </w:r>
      <w:r>
        <w:rPr>
          <w:rFonts w:ascii="MS Mincho" w:eastAsia="MS Mincho" w:hAnsi="MS Mincho" w:cs="MS Mincho" w:hint="eastAsia"/>
          <w:color w:val="1F2933"/>
          <w:sz w:val="20"/>
          <w:szCs w:val="20"/>
          <w:lang w:eastAsia="ja-JP"/>
        </w:rPr>
        <w:t>引数</w:t>
      </w:r>
      <w:r>
        <w:rPr>
          <w:color w:val="1F2933"/>
          <w:sz w:val="20"/>
          <w:szCs w:val="20"/>
          <w:lang w:eastAsia="ja-JP"/>
        </w:rPr>
        <w:t xml:space="preserve"> </w:t>
      </w:r>
      <w:r>
        <w:rPr>
          <w:rStyle w:val="CdigoHTML"/>
          <w:lang w:eastAsia="ja-JP"/>
        </w:rPr>
        <w:t>SQBool throwerror</w:t>
      </w:r>
      <w:r>
        <w:rPr>
          <w:color w:val="1F2933"/>
          <w:sz w:val="20"/>
          <w:szCs w:val="20"/>
          <w:lang w:eastAsia="ja-JP"/>
        </w:rPr>
        <w:t xml:space="preserve"> </w:t>
      </w:r>
      <w:r>
        <w:rPr>
          <w:rFonts w:ascii="MS Mincho" w:eastAsia="MS Mincho" w:hAnsi="MS Mincho" w:cs="MS Mincho" w:hint="eastAsia"/>
          <w:color w:val="1F2933"/>
          <w:sz w:val="20"/>
          <w:szCs w:val="20"/>
          <w:lang w:eastAsia="ja-JP"/>
        </w:rPr>
        <w:t>が追加されました。これは、型タグの不一致が</w:t>
      </w:r>
      <w:r>
        <w:rPr>
          <w:color w:val="1F2933"/>
          <w:sz w:val="20"/>
          <w:szCs w:val="20"/>
          <w:lang w:eastAsia="ja-JP"/>
        </w:rPr>
        <w:t xml:space="preserve"> Squirrel </w:t>
      </w:r>
      <w:r>
        <w:rPr>
          <w:rFonts w:ascii="MS Mincho" w:eastAsia="MS Mincho" w:hAnsi="MS Mincho" w:cs="MS Mincho" w:hint="eastAsia"/>
          <w:color w:val="1F2933"/>
          <w:sz w:val="20"/>
          <w:szCs w:val="20"/>
          <w:lang w:eastAsia="ja-JP"/>
        </w:rPr>
        <w:t>のエラーを送出するのか、呼び出し側に単なる失敗を返すのかを選択します。</w:t>
      </w:r>
    </w:p>
    <w:p w14:paraId="1C462B30"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すべての呼び出し箇所は、それまでの挙動を保つように更新されました。</w:t>
      </w:r>
    </w:p>
    <w:p w14:paraId="4AF38BC8" w14:textId="77777777" w:rsidR="00F15604" w:rsidRDefault="00F15604">
      <w:pPr>
        <w:numPr>
          <w:ilvl w:val="0"/>
          <w:numId w:val="12"/>
        </w:numPr>
        <w:spacing w:before="34" w:after="34"/>
        <w:divId w:val="1664356653"/>
        <w:rPr>
          <w:rFonts w:ascii="Segoe UI" w:eastAsia="Times New Roman" w:hAnsi="Segoe UI" w:cs="Segoe UI"/>
          <w:color w:val="1F2933"/>
          <w:sz w:val="20"/>
          <w:szCs w:val="20"/>
          <w:lang w:eastAsia="ja-JP"/>
        </w:rPr>
      </w:pPr>
      <w:r>
        <w:rPr>
          <w:rStyle w:val="CdigoHTML"/>
          <w:lang w:eastAsia="ja-JP"/>
        </w:rPr>
        <w:t>src/simutrans/script/api_class.h</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と</w:t>
      </w:r>
      <w:r>
        <w:rPr>
          <w:rFonts w:ascii="Segoe UI" w:eastAsia="Times New Roman" w:hAnsi="Segoe UI" w:cs="Segoe UI"/>
          <w:color w:val="1F2933"/>
          <w:sz w:val="20"/>
          <w:szCs w:val="20"/>
          <w:lang w:eastAsia="ja-JP"/>
        </w:rPr>
        <w:t xml:space="preserve"> </w:t>
      </w:r>
      <w:r>
        <w:rPr>
          <w:rStyle w:val="CdigoHTML"/>
          <w:lang w:eastAsia="ja-JP"/>
        </w:rPr>
        <w:t>src/simutrans/script/api/api_map_objects.cc</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は</w:t>
      </w:r>
      <w:r>
        <w:rPr>
          <w:rFonts w:ascii="Segoe UI" w:eastAsia="Times New Roman" w:hAnsi="Segoe UI" w:cs="Segoe UI"/>
          <w:color w:val="1F2933"/>
          <w:sz w:val="20"/>
          <w:szCs w:val="20"/>
          <w:lang w:eastAsia="ja-JP"/>
        </w:rPr>
        <w:t xml:space="preserve"> </w:t>
      </w:r>
      <w:r>
        <w:rPr>
          <w:rStyle w:val="CdigoHTML"/>
          <w:lang w:eastAsia="ja-JP"/>
        </w:rPr>
        <w:t>SQTrue</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を渡し、「型が誤っていればスクリプトエラーとする」という</w:t>
      </w:r>
      <w:r>
        <w:rPr>
          <w:rFonts w:ascii="Segoe UI" w:eastAsia="Times New Roman" w:hAnsi="Segoe UI" w:cs="Segoe UI"/>
          <w:color w:val="1F2933"/>
          <w:sz w:val="20"/>
          <w:szCs w:val="20"/>
          <w:lang w:eastAsia="ja-JP"/>
        </w:rPr>
        <w:t xml:space="preserve"> Simutrans </w:t>
      </w:r>
      <w:r>
        <w:rPr>
          <w:rFonts w:ascii="MS Gothic" w:eastAsia="MS Gothic" w:hAnsi="MS Gothic" w:cs="MS Gothic" w:hint="eastAsia"/>
          <w:color w:val="1F2933"/>
          <w:sz w:val="20"/>
          <w:szCs w:val="20"/>
          <w:lang w:eastAsia="ja-JP"/>
        </w:rPr>
        <w:t>の既存の約束を保っています。</w:t>
      </w:r>
    </w:p>
    <w:p w14:paraId="7C464C19" w14:textId="77777777" w:rsidR="00F15604" w:rsidRDefault="00F15604">
      <w:pPr>
        <w:numPr>
          <w:ilvl w:val="0"/>
          <w:numId w:val="12"/>
        </w:numPr>
        <w:spacing w:before="34" w:after="34"/>
        <w:divId w:val="1664356653"/>
        <w:rPr>
          <w:rFonts w:ascii="Segoe UI" w:eastAsia="Times New Roman" w:hAnsi="Segoe UI" w:cs="Segoe UI"/>
          <w:color w:val="1F2933"/>
          <w:sz w:val="20"/>
          <w:szCs w:val="20"/>
          <w:lang w:eastAsia="ja-JP"/>
        </w:rPr>
      </w:pPr>
      <w:r>
        <w:rPr>
          <w:rStyle w:val="CdigoHTML"/>
          <w:lang w:eastAsia="ja-JP"/>
        </w:rPr>
        <w:t>src/squirrel/sq_extensions.cc</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は</w:t>
      </w:r>
      <w:r>
        <w:rPr>
          <w:rFonts w:ascii="Segoe UI" w:eastAsia="Times New Roman" w:hAnsi="Segoe UI" w:cs="Segoe UI"/>
          <w:color w:val="1F2933"/>
          <w:sz w:val="20"/>
          <w:szCs w:val="20"/>
          <w:lang w:eastAsia="ja-JP"/>
        </w:rPr>
        <w:t xml:space="preserve"> </w:t>
      </w:r>
      <w:r>
        <w:rPr>
          <w:rStyle w:val="CdigoHTML"/>
          <w:lang w:eastAsia="ja-JP"/>
        </w:rPr>
        <w:t>SQTrue</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を渡します。</w:t>
      </w:r>
    </w:p>
    <w:p w14:paraId="2FE2501F" w14:textId="77777777" w:rsidR="00F15604" w:rsidRDefault="00F15604">
      <w:pPr>
        <w:numPr>
          <w:ilvl w:val="0"/>
          <w:numId w:val="12"/>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取り込まれた標準ライブラリのファイル</w:t>
      </w:r>
      <w:r>
        <w:rPr>
          <w:rFonts w:ascii="Segoe UI" w:eastAsia="Times New Roman" w:hAnsi="Segoe UI" w:cs="Segoe UI"/>
          <w:color w:val="1F2933"/>
          <w:sz w:val="20"/>
          <w:szCs w:val="20"/>
          <w:lang w:eastAsia="ja-JP"/>
        </w:rPr>
        <w:t xml:space="preserve"> (</w:t>
      </w:r>
      <w:r>
        <w:rPr>
          <w:rStyle w:val="CdigoHTML"/>
          <w:lang w:eastAsia="ja-JP"/>
        </w:rPr>
        <w:t>sqstdblob.cc</w:t>
      </w:r>
      <w:r>
        <w:rPr>
          <w:rFonts w:ascii="MS Gothic" w:eastAsia="MS Gothic" w:hAnsi="MS Gothic" w:cs="MS Gothic" w:hint="eastAsia"/>
          <w:color w:val="1F2933"/>
          <w:sz w:val="20"/>
          <w:szCs w:val="20"/>
          <w:lang w:eastAsia="ja-JP"/>
        </w:rPr>
        <w:t>、</w:t>
      </w:r>
      <w:r>
        <w:rPr>
          <w:rStyle w:val="CdigoHTML"/>
          <w:lang w:eastAsia="ja-JP"/>
        </w:rPr>
        <w:t>sqstdio.cc</w:t>
      </w:r>
      <w:r>
        <w:rPr>
          <w:rFonts w:ascii="MS Gothic" w:eastAsia="MS Gothic" w:hAnsi="MS Gothic" w:cs="MS Gothic" w:hint="eastAsia"/>
          <w:color w:val="1F2933"/>
          <w:sz w:val="20"/>
          <w:szCs w:val="20"/>
          <w:lang w:eastAsia="ja-JP"/>
        </w:rPr>
        <w:t>、</w:t>
      </w:r>
      <w:r>
        <w:rPr>
          <w:rStyle w:val="CdigoHTML"/>
          <w:lang w:eastAsia="ja-JP"/>
        </w:rPr>
        <w:t>sqstdstream.cc</w:t>
      </w:r>
      <w:r>
        <w:rPr>
          <w:rFonts w:ascii="MS Gothic" w:eastAsia="MS Gothic" w:hAnsi="MS Gothic" w:cs="MS Gothic" w:hint="eastAsia"/>
          <w:color w:val="1F2933"/>
          <w:sz w:val="20"/>
          <w:szCs w:val="20"/>
          <w:lang w:eastAsia="ja-JP"/>
        </w:rPr>
        <w:t>、</w:t>
      </w:r>
      <w:r>
        <w:rPr>
          <w:rFonts w:ascii="Segoe UI" w:eastAsia="Times New Roman" w:hAnsi="Segoe UI" w:cs="Segoe UI"/>
          <w:color w:val="1F2933"/>
          <w:sz w:val="20"/>
          <w:szCs w:val="20"/>
          <w:lang w:eastAsia="ja-JP"/>
        </w:rPr>
        <w:t xml:space="preserve"> </w:t>
      </w:r>
      <w:r>
        <w:rPr>
          <w:rStyle w:val="CdigoHTML"/>
          <w:lang w:eastAsia="ja-JP"/>
        </w:rPr>
        <w:t>sqstdstring.cc</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は上流に従い、検索の失敗をその場で処理する箇所では</w:t>
      </w:r>
      <w:r>
        <w:rPr>
          <w:rFonts w:ascii="Segoe UI" w:eastAsia="Times New Roman" w:hAnsi="Segoe UI" w:cs="Segoe UI"/>
          <w:color w:val="1F2933"/>
          <w:sz w:val="20"/>
          <w:szCs w:val="20"/>
          <w:lang w:eastAsia="ja-JP"/>
        </w:rPr>
        <w:t xml:space="preserve"> </w:t>
      </w:r>
      <w:r>
        <w:rPr>
          <w:rStyle w:val="CdigoHTML"/>
          <w:lang w:eastAsia="ja-JP"/>
        </w:rPr>
        <w:t>SQFalse</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を使用します。</w:t>
      </w:r>
    </w:p>
    <w:p w14:paraId="1828849D" w14:textId="77777777" w:rsidR="00F15604" w:rsidRDefault="00F15604">
      <w:pPr>
        <w:pStyle w:val="NormalWeb"/>
        <w:divId w:val="1664356653"/>
        <w:rPr>
          <w:color w:val="1F2933"/>
          <w:sz w:val="20"/>
          <w:szCs w:val="20"/>
          <w:lang w:eastAsia="ja-JP"/>
        </w:rPr>
      </w:pPr>
      <w:r>
        <w:rPr>
          <w:rStyle w:val="Fuerte"/>
          <w:rFonts w:ascii="MS Mincho" w:eastAsia="MS Mincho" w:hAnsi="MS Mincho" w:cs="MS Mincho" w:hint="eastAsia"/>
          <w:sz w:val="20"/>
          <w:szCs w:val="20"/>
          <w:lang w:eastAsia="ja-JP"/>
        </w:rPr>
        <w:t>新しい</w:t>
      </w:r>
      <w:r>
        <w:rPr>
          <w:rStyle w:val="Fuerte"/>
          <w:sz w:val="20"/>
          <w:szCs w:val="20"/>
          <w:lang w:eastAsia="ja-JP"/>
        </w:rPr>
        <w:t xml:space="preserve"> Script API </w:t>
      </w:r>
      <w:r>
        <w:rPr>
          <w:rStyle w:val="Fuerte"/>
          <w:rFonts w:ascii="MS Mincho" w:eastAsia="MS Mincho" w:hAnsi="MS Mincho" w:cs="MS Mincho" w:hint="eastAsia"/>
          <w:sz w:val="20"/>
          <w:szCs w:val="20"/>
          <w:lang w:eastAsia="ja-JP"/>
        </w:rPr>
        <w:t>のクラスを追加する場合</w:t>
      </w:r>
      <w:r>
        <w:rPr>
          <w:rFonts w:ascii="MS Mincho" w:eastAsia="MS Mincho" w:hAnsi="MS Mincho" w:cs="MS Mincho" w:hint="eastAsia"/>
          <w:color w:val="1F2933"/>
          <w:sz w:val="20"/>
          <w:szCs w:val="20"/>
          <w:lang w:eastAsia="ja-JP"/>
        </w:rPr>
        <w:t>は</w:t>
      </w:r>
      <w:r>
        <w:rPr>
          <w:color w:val="1F2933"/>
          <w:sz w:val="20"/>
          <w:szCs w:val="20"/>
          <w:lang w:eastAsia="ja-JP"/>
        </w:rPr>
        <w:t xml:space="preserve"> </w:t>
      </w:r>
      <w:r>
        <w:rPr>
          <w:rStyle w:val="CdigoHTML"/>
          <w:lang w:eastAsia="ja-JP"/>
        </w:rPr>
        <w:t>api_class.h</w:t>
      </w:r>
      <w:r>
        <w:rPr>
          <w:color w:val="1F2933"/>
          <w:sz w:val="20"/>
          <w:szCs w:val="20"/>
          <w:lang w:eastAsia="ja-JP"/>
        </w:rPr>
        <w:t xml:space="preserve"> </w:t>
      </w:r>
      <w:r>
        <w:rPr>
          <w:rFonts w:ascii="MS Mincho" w:eastAsia="MS Mincho" w:hAnsi="MS Mincho" w:cs="MS Mincho" w:hint="eastAsia"/>
          <w:color w:val="1F2933"/>
          <w:sz w:val="20"/>
          <w:szCs w:val="20"/>
          <w:lang w:eastAsia="ja-JP"/>
        </w:rPr>
        <w:t>に倣ってください。</w:t>
      </w:r>
      <w:r>
        <w:rPr>
          <w:rStyle w:val="CdigoHTML"/>
          <w:lang w:eastAsia="ja-JP"/>
        </w:rPr>
        <w:t>SQTrue</w:t>
      </w:r>
      <w:r>
        <w:rPr>
          <w:color w:val="1F2933"/>
          <w:sz w:val="20"/>
          <w:szCs w:val="20"/>
          <w:lang w:eastAsia="ja-JP"/>
        </w:rPr>
        <w:t xml:space="preserve"> </w:t>
      </w:r>
      <w:r>
        <w:rPr>
          <w:rFonts w:ascii="MS Mincho" w:eastAsia="MS Mincho" w:hAnsi="MS Mincho" w:cs="MS Mincho" w:hint="eastAsia"/>
          <w:color w:val="1F2933"/>
          <w:sz w:val="20"/>
          <w:szCs w:val="20"/>
          <w:lang w:eastAsia="ja-JP"/>
        </w:rPr>
        <w:t>を渡し、型の不一致が黙って</w:t>
      </w:r>
      <w:r>
        <w:rPr>
          <w:color w:val="1F2933"/>
          <w:sz w:val="20"/>
          <w:szCs w:val="20"/>
          <w:lang w:eastAsia="ja-JP"/>
        </w:rPr>
        <w:t xml:space="preserve"> null </w:t>
      </w:r>
      <w:r>
        <w:rPr>
          <w:rFonts w:ascii="MS Mincho" w:eastAsia="MS Mincho" w:hAnsi="MS Mincho" w:cs="MS Mincho" w:hint="eastAsia"/>
          <w:color w:val="1F2933"/>
          <w:sz w:val="20"/>
          <w:szCs w:val="20"/>
          <w:lang w:eastAsia="ja-JP"/>
        </w:rPr>
        <w:t>になるのではなく、スクリプト作成者に</w:t>
      </w:r>
      <w:r>
        <w:rPr>
          <w:color w:val="1F2933"/>
          <w:sz w:val="20"/>
          <w:szCs w:val="20"/>
          <w:lang w:eastAsia="ja-JP"/>
        </w:rPr>
        <w:t xml:space="preserve"> Squirrel </w:t>
      </w:r>
      <w:r>
        <w:rPr>
          <w:rFonts w:ascii="MS Mincho" w:eastAsia="MS Mincho" w:hAnsi="MS Mincho" w:cs="MS Mincho" w:hint="eastAsia"/>
          <w:color w:val="1F2933"/>
          <w:sz w:val="20"/>
          <w:szCs w:val="20"/>
          <w:lang w:eastAsia="ja-JP"/>
        </w:rPr>
        <w:t>のエラーとして現れるようにします。</w:t>
      </w:r>
    </w:p>
    <w:p w14:paraId="65743C39" w14:textId="77777777" w:rsidR="00F15604" w:rsidRDefault="00F15604">
      <w:pPr>
        <w:pStyle w:val="Ttulo3"/>
        <w:divId w:val="1664356653"/>
        <w:rPr>
          <w:rFonts w:eastAsia="Times New Roman"/>
          <w:lang w:eastAsia="ja-JP"/>
        </w:rPr>
      </w:pPr>
      <w:r>
        <w:rPr>
          <w:rFonts w:eastAsia="Times New Roman"/>
          <w:lang w:eastAsia="ja-JP"/>
        </w:rPr>
        <w:t xml:space="preserve">12.2 </w:t>
      </w:r>
      <w:r>
        <w:rPr>
          <w:rStyle w:val="CdigoHTML"/>
          <w:lang w:eastAsia="ja-JP"/>
        </w:rPr>
        <w:t>bindenv</w:t>
      </w:r>
      <w:r>
        <w:rPr>
          <w:rFonts w:eastAsia="Times New Roman"/>
          <w:lang w:eastAsia="ja-JP"/>
        </w:rPr>
        <w:t xml:space="preserve"> </w:t>
      </w:r>
      <w:r>
        <w:rPr>
          <w:rFonts w:ascii="MS Gothic" w:eastAsia="MS Gothic" w:hAnsi="MS Gothic" w:cs="MS Gothic" w:hint="eastAsia"/>
          <w:lang w:eastAsia="ja-JP"/>
        </w:rPr>
        <w:t>とクロージャ生成</w:t>
      </w:r>
    </w:p>
    <w:p w14:paraId="37373199" w14:textId="77777777" w:rsidR="00F15604" w:rsidRDefault="00F15604">
      <w:pPr>
        <w:pStyle w:val="NormalWeb"/>
        <w:divId w:val="1664356653"/>
        <w:rPr>
          <w:color w:val="1F2933"/>
          <w:sz w:val="20"/>
          <w:szCs w:val="20"/>
          <w:lang w:eastAsia="ja-JP"/>
        </w:rPr>
      </w:pPr>
      <w:r>
        <w:rPr>
          <w:rStyle w:val="CdigoHTML"/>
          <w:lang w:eastAsia="ja-JP"/>
        </w:rPr>
        <w:t>SQVM::CLOSURE_OP()</w:t>
      </w:r>
      <w:r>
        <w:rPr>
          <w:color w:val="1F2933"/>
          <w:sz w:val="20"/>
          <w:szCs w:val="20"/>
          <w:lang w:eastAsia="ja-JP"/>
        </w:rPr>
        <w:t xml:space="preserve"> </w:t>
      </w:r>
      <w:r>
        <w:rPr>
          <w:rFonts w:ascii="MS Mincho" w:eastAsia="MS Mincho" w:hAnsi="MS Mincho" w:cs="MS Mincho" w:hint="eastAsia"/>
          <w:color w:val="1F2933"/>
          <w:sz w:val="20"/>
          <w:szCs w:val="20"/>
          <w:lang w:eastAsia="ja-JP"/>
        </w:rPr>
        <w:t>に</w:t>
      </w:r>
      <w:r>
        <w:rPr>
          <w:color w:val="1F2933"/>
          <w:sz w:val="20"/>
          <w:szCs w:val="20"/>
          <w:lang w:eastAsia="ja-JP"/>
        </w:rPr>
        <w:t xml:space="preserve"> </w:t>
      </w:r>
      <w:r>
        <w:rPr>
          <w:rStyle w:val="CdigoHTML"/>
          <w:lang w:eastAsia="ja-JP"/>
        </w:rPr>
        <w:t>boundtarget</w:t>
      </w:r>
      <w:r>
        <w:rPr>
          <w:color w:val="1F2933"/>
          <w:sz w:val="20"/>
          <w:szCs w:val="20"/>
          <w:lang w:eastAsia="ja-JP"/>
        </w:rPr>
        <w:t xml:space="preserve"> </w:t>
      </w:r>
      <w:r>
        <w:rPr>
          <w:rFonts w:ascii="MS Mincho" w:eastAsia="MS Mincho" w:hAnsi="MS Mincho" w:cs="MS Mincho" w:hint="eastAsia"/>
          <w:color w:val="1F2933"/>
          <w:sz w:val="20"/>
          <w:szCs w:val="20"/>
          <w:lang w:eastAsia="ja-JP"/>
        </w:rPr>
        <w:t>引数が追加され、コンパイラはインライン形式</w:t>
      </w:r>
      <w:r>
        <w:rPr>
          <w:color w:val="1F2933"/>
          <w:sz w:val="20"/>
          <w:szCs w:val="20"/>
          <w:lang w:eastAsia="ja-JP"/>
        </w:rPr>
        <w:t xml:space="preserve"> </w:t>
      </w:r>
      <w:r>
        <w:rPr>
          <w:rStyle w:val="CdigoHTML"/>
          <w:lang w:eastAsia="ja-JP"/>
        </w:rPr>
        <w:t>function [env] (…)</w:t>
      </w:r>
      <w:r>
        <w:rPr>
          <w:color w:val="1F2933"/>
          <w:sz w:val="20"/>
          <w:szCs w:val="20"/>
          <w:lang w:eastAsia="ja-JP"/>
        </w:rPr>
        <w:t xml:space="preserve"> </w:t>
      </w:r>
      <w:r>
        <w:rPr>
          <w:rFonts w:ascii="MS Mincho" w:eastAsia="MS Mincho" w:hAnsi="MS Mincho" w:cs="MS Mincho" w:hint="eastAsia"/>
          <w:color w:val="1F2933"/>
          <w:sz w:val="20"/>
          <w:szCs w:val="20"/>
          <w:lang w:eastAsia="ja-JP"/>
        </w:rPr>
        <w:t>に対してこれを出力します。</w:t>
      </w:r>
      <w:r>
        <w:rPr>
          <w:color w:val="1F2933"/>
          <w:sz w:val="20"/>
          <w:szCs w:val="20"/>
          <w:lang w:eastAsia="ja-JP"/>
        </w:rPr>
        <w:t xml:space="preserve">Script API </w:t>
      </w:r>
      <w:r>
        <w:rPr>
          <w:rFonts w:ascii="MS Mincho" w:eastAsia="MS Mincho" w:hAnsi="MS Mincho" w:cs="MS Mincho" w:hint="eastAsia"/>
          <w:color w:val="1F2933"/>
          <w:sz w:val="20"/>
          <w:szCs w:val="20"/>
          <w:lang w:eastAsia="ja-JP"/>
        </w:rPr>
        <w:t>の登録層にこれへ依存するものはありません。関係するのはコンパイラや</w:t>
      </w:r>
      <w:r>
        <w:rPr>
          <w:color w:val="1F2933"/>
          <w:sz w:val="20"/>
          <w:szCs w:val="20"/>
          <w:lang w:eastAsia="ja-JP"/>
        </w:rPr>
        <w:t xml:space="preserve"> VM </w:t>
      </w:r>
      <w:r>
        <w:rPr>
          <w:rFonts w:ascii="MS Mincho" w:eastAsia="MS Mincho" w:hAnsi="MS Mincho" w:cs="MS Mincho" w:hint="eastAsia"/>
          <w:color w:val="1F2933"/>
          <w:sz w:val="20"/>
          <w:szCs w:val="20"/>
          <w:lang w:eastAsia="ja-JP"/>
        </w:rPr>
        <w:t>を変更する場合だけです。</w:t>
      </w:r>
    </w:p>
    <w:p w14:paraId="5B767AB8" w14:textId="77777777" w:rsidR="00F15604" w:rsidRDefault="00F15604">
      <w:pPr>
        <w:pStyle w:val="Ttulo3"/>
        <w:divId w:val="1664356653"/>
        <w:rPr>
          <w:rFonts w:eastAsia="Times New Roman"/>
          <w:lang w:eastAsia="ja-JP"/>
        </w:rPr>
      </w:pPr>
      <w:r>
        <w:rPr>
          <w:rFonts w:eastAsia="Times New Roman"/>
          <w:lang w:eastAsia="ja-JP"/>
        </w:rPr>
        <w:t xml:space="preserve">12.3 </w:t>
      </w:r>
      <w:r>
        <w:rPr>
          <w:rFonts w:ascii="MS Gothic" w:eastAsia="MS Gothic" w:hAnsi="MS Gothic" w:cs="MS Gothic" w:hint="eastAsia"/>
          <w:lang w:eastAsia="ja-JP"/>
        </w:rPr>
        <w:t>文字列のハッシュ化</w:t>
      </w:r>
    </w:p>
    <w:p w14:paraId="6B4ED143" w14:textId="77777777" w:rsidR="00F15604" w:rsidRDefault="00F15604">
      <w:pPr>
        <w:pStyle w:val="NormalWeb"/>
        <w:divId w:val="1664356653"/>
        <w:rPr>
          <w:color w:val="1F2933"/>
          <w:sz w:val="20"/>
          <w:szCs w:val="20"/>
          <w:lang w:eastAsia="ja-JP"/>
        </w:rPr>
      </w:pPr>
      <w:r>
        <w:rPr>
          <w:rStyle w:val="CdigoHTML"/>
          <w:lang w:eastAsia="ja-JP"/>
        </w:rPr>
        <w:t>src/squirrel/squirrel/sqstring.h</w:t>
      </w:r>
      <w:r>
        <w:rPr>
          <w:color w:val="1F2933"/>
          <w:sz w:val="20"/>
          <w:szCs w:val="20"/>
          <w:lang w:eastAsia="ja-JP"/>
        </w:rPr>
        <w:t xml:space="preserve"> </w:t>
      </w:r>
      <w:r>
        <w:rPr>
          <w:rFonts w:ascii="MS Mincho" w:eastAsia="MS Mincho" w:hAnsi="MS Mincho" w:cs="MS Mincho" w:hint="eastAsia"/>
          <w:color w:val="1F2933"/>
          <w:sz w:val="20"/>
          <w:szCs w:val="20"/>
          <w:lang w:eastAsia="ja-JP"/>
        </w:rPr>
        <w:t>の</w:t>
      </w:r>
      <w:r>
        <w:rPr>
          <w:color w:val="1F2933"/>
          <w:sz w:val="20"/>
          <w:szCs w:val="20"/>
          <w:lang w:eastAsia="ja-JP"/>
        </w:rPr>
        <w:t xml:space="preserve"> </w:t>
      </w:r>
      <w:r>
        <w:rPr>
          <w:rStyle w:val="CdigoHTML"/>
          <w:lang w:eastAsia="ja-JP"/>
        </w:rPr>
        <w:t>_hashstr()</w:t>
      </w:r>
      <w:r>
        <w:rPr>
          <w:color w:val="1F2933"/>
          <w:sz w:val="20"/>
          <w:szCs w:val="20"/>
          <w:lang w:eastAsia="ja-JP"/>
        </w:rPr>
        <w:t xml:space="preserve"> </w:t>
      </w:r>
      <w:r>
        <w:rPr>
          <w:rFonts w:ascii="MS Mincho" w:eastAsia="MS Mincho" w:hAnsi="MS Mincho" w:cs="MS Mincho" w:hint="eastAsia"/>
          <w:color w:val="1F2933"/>
          <w:sz w:val="20"/>
          <w:szCs w:val="20"/>
          <w:lang w:eastAsia="ja-JP"/>
        </w:rPr>
        <w:t>は上流</w:t>
      </w:r>
      <w:r>
        <w:rPr>
          <w:color w:val="1F2933"/>
          <w:sz w:val="20"/>
          <w:szCs w:val="20"/>
          <w:lang w:eastAsia="ja-JP"/>
        </w:rPr>
        <w:t xml:space="preserve"> 3.2 </w:t>
      </w:r>
      <w:r>
        <w:rPr>
          <w:rFonts w:ascii="MS Mincho" w:eastAsia="MS Mincho" w:hAnsi="MS Mincho" w:cs="MS Mincho" w:hint="eastAsia"/>
          <w:color w:val="1F2933"/>
          <w:sz w:val="20"/>
          <w:szCs w:val="20"/>
          <w:lang w:eastAsia="ja-JP"/>
        </w:rPr>
        <w:t>の版に置き換えられました。文字列を逆方向にたどり、異なるステップ計算を用います。これが第</w:t>
      </w:r>
      <w:r>
        <w:rPr>
          <w:color w:val="1F2933"/>
          <w:sz w:val="20"/>
          <w:szCs w:val="20"/>
          <w:lang w:eastAsia="ja-JP"/>
        </w:rPr>
        <w:t xml:space="preserve"> 6 </w:t>
      </w:r>
      <w:r>
        <w:rPr>
          <w:rFonts w:ascii="MS Mincho" w:eastAsia="MS Mincho" w:hAnsi="MS Mincho" w:cs="MS Mincho" w:hint="eastAsia"/>
          <w:color w:val="1F2933"/>
          <w:sz w:val="20"/>
          <w:szCs w:val="20"/>
          <w:lang w:eastAsia="ja-JP"/>
        </w:rPr>
        <w:t>節で述べたテーブルの反復順序の変更の源です。</w:t>
      </w:r>
    </w:p>
    <w:p w14:paraId="49BEF12C" w14:textId="77777777" w:rsidR="00F15604" w:rsidRDefault="00F15604">
      <w:pPr>
        <w:pStyle w:val="NormalWeb"/>
        <w:divId w:val="1664356653"/>
        <w:rPr>
          <w:color w:val="1F2933"/>
          <w:sz w:val="20"/>
          <w:szCs w:val="20"/>
          <w:lang w:eastAsia="ja-JP"/>
        </w:rPr>
      </w:pPr>
      <w:r>
        <w:rPr>
          <w:rStyle w:val="Fuerte"/>
          <w:rFonts w:ascii="MS Mincho" w:eastAsia="MS Mincho" w:hAnsi="MS Mincho" w:cs="MS Mincho" w:hint="eastAsia"/>
          <w:sz w:val="20"/>
          <w:szCs w:val="20"/>
          <w:lang w:eastAsia="ja-JP"/>
        </w:rPr>
        <w:t>エンジン作業における実務上の帰結</w:t>
      </w:r>
      <w:r>
        <w:rPr>
          <w:rStyle w:val="Fuerte"/>
          <w:sz w:val="20"/>
          <w:szCs w:val="20"/>
          <w:lang w:eastAsia="ja-JP"/>
        </w:rPr>
        <w:t>:</w:t>
      </w:r>
      <w:r>
        <w:rPr>
          <w:color w:val="1F2933"/>
          <w:sz w:val="20"/>
          <w:szCs w:val="20"/>
          <w:lang w:eastAsia="ja-JP"/>
        </w:rPr>
        <w:t xml:space="preserve"> Squirrel </w:t>
      </w:r>
      <w:r>
        <w:rPr>
          <w:rFonts w:ascii="MS Mincho" w:eastAsia="MS Mincho" w:hAnsi="MS Mincho" w:cs="MS Mincho" w:hint="eastAsia"/>
          <w:color w:val="1F2933"/>
          <w:sz w:val="20"/>
          <w:szCs w:val="20"/>
          <w:lang w:eastAsia="ja-JP"/>
        </w:rPr>
        <w:t>のテーブルを反復し、その結果の順序に依存していたものはすべて</w:t>
      </w:r>
      <w:r>
        <w:rPr>
          <w:color w:val="1F2933"/>
          <w:sz w:val="20"/>
          <w:szCs w:val="20"/>
          <w:lang w:eastAsia="ja-JP"/>
        </w:rPr>
        <w:t xml:space="preserve"> — </w:t>
      </w:r>
      <w:r>
        <w:rPr>
          <w:rFonts w:ascii="MS Mincho" w:eastAsia="MS Mincho" w:hAnsi="MS Mincho" w:cs="MS Mincho" w:hint="eastAsia"/>
          <w:color w:val="1F2933"/>
          <w:sz w:val="20"/>
          <w:szCs w:val="20"/>
          <w:lang w:eastAsia="ja-JP"/>
        </w:rPr>
        <w:t>テストの期待値も含めて</w:t>
      </w:r>
      <w:r>
        <w:rPr>
          <w:color w:val="1F2933"/>
          <w:sz w:val="20"/>
          <w:szCs w:val="20"/>
          <w:lang w:eastAsia="ja-JP"/>
        </w:rPr>
        <w:t xml:space="preserve"> — </w:t>
      </w:r>
      <w:r>
        <w:rPr>
          <w:rFonts w:ascii="MS Mincho" w:eastAsia="MS Mincho" w:hAnsi="MS Mincho" w:cs="MS Mincho" w:hint="eastAsia"/>
          <w:color w:val="1F2933"/>
          <w:sz w:val="20"/>
          <w:szCs w:val="20"/>
          <w:lang w:eastAsia="ja-JP"/>
        </w:rPr>
        <w:t>自ら順序を課さなければなりません。これはスクリプトと同様に、</w:t>
      </w:r>
      <w:r>
        <w:rPr>
          <w:color w:val="1F2933"/>
          <w:sz w:val="20"/>
          <w:szCs w:val="20"/>
          <w:lang w:eastAsia="ja-JP"/>
        </w:rPr>
        <w:t xml:space="preserve">C++ </w:t>
      </w:r>
      <w:r>
        <w:rPr>
          <w:rFonts w:ascii="MS Mincho" w:eastAsia="MS Mincho" w:hAnsi="MS Mincho" w:cs="MS Mincho" w:hint="eastAsia"/>
          <w:color w:val="1F2933"/>
          <w:sz w:val="20"/>
          <w:szCs w:val="20"/>
          <w:lang w:eastAsia="ja-JP"/>
        </w:rPr>
        <w:t>のコードにもテストスイートにも当てはまります。</w:t>
      </w:r>
    </w:p>
    <w:p w14:paraId="3D370C50" w14:textId="77777777" w:rsidR="00F15604" w:rsidRDefault="00F15604">
      <w:pPr>
        <w:pStyle w:val="Ttulo3"/>
        <w:divId w:val="1664356653"/>
        <w:rPr>
          <w:rFonts w:eastAsia="Times New Roman"/>
          <w:lang w:eastAsia="ja-JP"/>
        </w:rPr>
      </w:pPr>
      <w:r>
        <w:rPr>
          <w:rFonts w:eastAsia="Times New Roman"/>
          <w:lang w:eastAsia="ja-JP"/>
        </w:rPr>
        <w:t xml:space="preserve">12.4 </w:t>
      </w:r>
      <w:r>
        <w:rPr>
          <w:rFonts w:ascii="MS Gothic" w:eastAsia="MS Gothic" w:hAnsi="MS Gothic" w:cs="MS Gothic" w:hint="eastAsia"/>
          <w:lang w:eastAsia="ja-JP"/>
        </w:rPr>
        <w:t>登録に関する不変条件</w:t>
      </w:r>
    </w:p>
    <w:p w14:paraId="03E01F0D"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この移行は</w:t>
      </w:r>
      <w:r>
        <w:rPr>
          <w:color w:val="1F2933"/>
          <w:sz w:val="20"/>
          <w:szCs w:val="20"/>
          <w:lang w:eastAsia="ja-JP"/>
        </w:rPr>
        <w:t xml:space="preserve"> Script API </w:t>
      </w:r>
      <w:r>
        <w:rPr>
          <w:rFonts w:ascii="MS Mincho" w:eastAsia="MS Mincho" w:hAnsi="MS Mincho" w:cs="MS Mincho" w:hint="eastAsia"/>
          <w:color w:val="1F2933"/>
          <w:sz w:val="20"/>
          <w:szCs w:val="20"/>
          <w:lang w:eastAsia="ja-JP"/>
        </w:rPr>
        <w:t>が逸脱しないことを条件としていました。一定に保たれた不変条件であり、この層における今後の作業でも一定に保つべきものは次のとおりです。</w:t>
      </w:r>
    </w:p>
    <w:tbl>
      <w:tblPr>
        <w:tblW w:w="5000" w:type="pct"/>
        <w:tblCellMar>
          <w:top w:w="44" w:type="dxa"/>
          <w:left w:w="80" w:type="dxa"/>
          <w:bottom w:w="44" w:type="dxa"/>
          <w:right w:w="80" w:type="dxa"/>
        </w:tblCellMar>
        <w:tblLook w:val="04A0" w:firstRow="1" w:lastRow="0" w:firstColumn="1" w:lastColumn="0" w:noHBand="0" w:noVBand="1"/>
      </w:tblPr>
      <w:tblGrid>
        <w:gridCol w:w="5162"/>
        <w:gridCol w:w="705"/>
        <w:gridCol w:w="3989"/>
      </w:tblGrid>
      <w:tr w:rsidR="00000000" w14:paraId="1AB9DD82" w14:textId="77777777" w:rsidTr="00433924">
        <w:trPr>
          <w:divId w:val="166435665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4813DBDC"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不変条件</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CE67238"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値</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FB8AC60"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適用範囲</w:t>
            </w:r>
          </w:p>
        </w:tc>
      </w:tr>
      <w:tr w:rsidR="00000000" w14:paraId="02BB6FB0"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77376CD" w14:textId="77777777" w:rsidR="00F15604" w:rsidRDefault="00F15604" w:rsidP="00433924">
            <w:pPr>
              <w:rPr>
                <w:rFonts w:ascii="Segoe UI" w:eastAsia="Times New Roman" w:hAnsi="Segoe UI" w:cs="Segoe UI"/>
                <w:color w:val="1F2933"/>
                <w:sz w:val="18"/>
                <w:szCs w:val="18"/>
              </w:rPr>
            </w:pPr>
            <w:r>
              <w:rPr>
                <w:rStyle w:val="CdigoHTML"/>
              </w:rPr>
              <w:t>register_function(vm</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の呼び出し箇所</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3A1879D"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79</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6DC7683" w14:textId="77777777" w:rsidR="00F15604" w:rsidRDefault="00F15604" w:rsidP="00433924">
            <w:pPr>
              <w:rPr>
                <w:rFonts w:ascii="Segoe UI" w:eastAsia="Times New Roman" w:hAnsi="Segoe UI" w:cs="Segoe UI"/>
                <w:color w:val="1F2933"/>
                <w:sz w:val="18"/>
                <w:szCs w:val="18"/>
              </w:rPr>
            </w:pPr>
            <w:r>
              <w:rPr>
                <w:rStyle w:val="CdigoHTML"/>
              </w:rPr>
              <w:t>src/simutrans/script/</w:t>
            </w:r>
          </w:p>
        </w:tc>
      </w:tr>
      <w:tr w:rsidR="00000000" w14:paraId="2512C844"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BB85C38" w14:textId="77777777" w:rsidR="00F15604" w:rsidRDefault="00F15604" w:rsidP="00433924">
            <w:pPr>
              <w:rPr>
                <w:rFonts w:ascii="Segoe UI" w:eastAsia="Times New Roman" w:hAnsi="Segoe UI" w:cs="Segoe UI"/>
                <w:color w:val="1F2933"/>
                <w:sz w:val="18"/>
                <w:szCs w:val="18"/>
              </w:rPr>
            </w:pPr>
            <w:r>
              <w:rPr>
                <w:rStyle w:val="CdigoHTML"/>
              </w:rPr>
              <w:t>log_squirrel_type</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の呼び出し箇所</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AB6D3C6"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7</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2E70E0C" w14:textId="77777777" w:rsidR="00F15604" w:rsidRDefault="00F15604" w:rsidP="00433924">
            <w:pPr>
              <w:rPr>
                <w:rFonts w:ascii="Segoe UI" w:eastAsia="Times New Roman" w:hAnsi="Segoe UI" w:cs="Segoe UI"/>
                <w:color w:val="1F2933"/>
                <w:sz w:val="18"/>
                <w:szCs w:val="18"/>
              </w:rPr>
            </w:pPr>
            <w:r>
              <w:rPr>
                <w:rStyle w:val="CdigoHTML"/>
              </w:rPr>
              <w:t>src/simutrans/script/api/</w:t>
            </w:r>
          </w:p>
        </w:tc>
      </w:tr>
      <w:tr w:rsidR="00000000" w14:paraId="015FEBBF"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C998D60"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登録の逸脱</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9D19051"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79A313E"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w:t>
            </w:r>
          </w:p>
        </w:tc>
      </w:tr>
      <w:tr w:rsidR="00000000" w14:paraId="7C7D7A29"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7E3B828"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呼び出し規約の逸脱</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61CB218"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5E926AD"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w:t>
            </w:r>
          </w:p>
        </w:tc>
      </w:tr>
      <w:tr w:rsidR="00000000" w14:paraId="0D4691A3"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4C46363"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公開型の逸脱</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D25CDC5"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E53BB56"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w:t>
            </w:r>
          </w:p>
        </w:tc>
      </w:tr>
    </w:tbl>
    <w:p w14:paraId="674DC0F3"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適用範囲を明示しているのは、間違えやすいためです。</w:t>
      </w:r>
      <w:r>
        <w:rPr>
          <w:rStyle w:val="CdigoHTML"/>
          <w:lang w:eastAsia="ja-JP"/>
        </w:rPr>
        <w:t>register_function(vm</w:t>
      </w:r>
      <w:r>
        <w:rPr>
          <w:color w:val="1F2933"/>
          <w:sz w:val="20"/>
          <w:szCs w:val="20"/>
          <w:lang w:eastAsia="ja-JP"/>
        </w:rPr>
        <w:t xml:space="preserve"> </w:t>
      </w:r>
      <w:r>
        <w:rPr>
          <w:rFonts w:ascii="MS Mincho" w:eastAsia="MS Mincho" w:hAnsi="MS Mincho" w:cs="MS Mincho" w:hint="eastAsia"/>
          <w:color w:val="1F2933"/>
          <w:sz w:val="20"/>
          <w:szCs w:val="20"/>
          <w:lang w:eastAsia="ja-JP"/>
        </w:rPr>
        <w:t>を</w:t>
      </w:r>
      <w:r>
        <w:rPr>
          <w:color w:val="1F2933"/>
          <w:sz w:val="20"/>
          <w:szCs w:val="20"/>
          <w:lang w:eastAsia="ja-JP"/>
        </w:rPr>
        <w:t xml:space="preserve"> </w:t>
      </w:r>
      <w:r>
        <w:rPr>
          <w:rStyle w:val="CdigoHTML"/>
          <w:lang w:eastAsia="ja-JP"/>
        </w:rPr>
        <w:t>src/simutrans/script/api/</w:t>
      </w:r>
      <w:r>
        <w:rPr>
          <w:color w:val="1F2933"/>
          <w:sz w:val="20"/>
          <w:szCs w:val="20"/>
          <w:lang w:eastAsia="ja-JP"/>
        </w:rPr>
        <w:t xml:space="preserve"> </w:t>
      </w:r>
      <w:r>
        <w:rPr>
          <w:rFonts w:ascii="MS Mincho" w:eastAsia="MS Mincho" w:hAnsi="MS Mincho" w:cs="MS Mincho" w:hint="eastAsia"/>
          <w:color w:val="1F2933"/>
          <w:sz w:val="20"/>
          <w:szCs w:val="20"/>
          <w:lang w:eastAsia="ja-JP"/>
        </w:rPr>
        <w:t>の下だけで数えると</w:t>
      </w:r>
      <w:r>
        <w:rPr>
          <w:color w:val="1F2933"/>
          <w:sz w:val="20"/>
          <w:szCs w:val="20"/>
          <w:lang w:eastAsia="ja-JP"/>
        </w:rPr>
        <w:t xml:space="preserve"> 79 </w:t>
      </w:r>
      <w:r>
        <w:rPr>
          <w:rFonts w:ascii="MS Mincho" w:eastAsia="MS Mincho" w:hAnsi="MS Mincho" w:cs="MS Mincho" w:hint="eastAsia"/>
          <w:color w:val="1F2933"/>
          <w:sz w:val="20"/>
          <w:szCs w:val="20"/>
          <w:lang w:eastAsia="ja-JP"/>
        </w:rPr>
        <w:t>ではなく</w:t>
      </w:r>
      <w:r>
        <w:rPr>
          <w:color w:val="1F2933"/>
          <w:sz w:val="20"/>
          <w:szCs w:val="20"/>
          <w:lang w:eastAsia="ja-JP"/>
        </w:rPr>
        <w:t xml:space="preserve"> 77 </w:t>
      </w:r>
      <w:r>
        <w:rPr>
          <w:rFonts w:ascii="MS Mincho" w:eastAsia="MS Mincho" w:hAnsi="MS Mincho" w:cs="MS Mincho" w:hint="eastAsia"/>
          <w:color w:val="1F2933"/>
          <w:sz w:val="20"/>
          <w:szCs w:val="20"/>
          <w:lang w:eastAsia="ja-JP"/>
        </w:rPr>
        <w:t>になります。どちらの数字もそれぞれの適用範囲では正しく、不変条件となるのは広いほうだけです。</w:t>
      </w:r>
    </w:p>
    <w:p w14:paraId="2CF026F6" w14:textId="77777777" w:rsidR="00F15604" w:rsidRDefault="00F15604">
      <w:pPr>
        <w:pStyle w:val="Ttulo3"/>
        <w:divId w:val="1664356653"/>
        <w:rPr>
          <w:rFonts w:eastAsia="Times New Roman"/>
          <w:lang w:eastAsia="ja-JP"/>
        </w:rPr>
      </w:pPr>
      <w:r>
        <w:rPr>
          <w:rFonts w:eastAsia="Times New Roman"/>
          <w:lang w:eastAsia="ja-JP"/>
        </w:rPr>
        <w:t xml:space="preserve">12.5 </w:t>
      </w:r>
      <w:r>
        <w:rPr>
          <w:rFonts w:ascii="MS Gothic" w:eastAsia="MS Gothic" w:hAnsi="MS Gothic" w:cs="MS Gothic" w:hint="eastAsia"/>
          <w:lang w:eastAsia="ja-JP"/>
        </w:rPr>
        <w:t>保存の原則</w:t>
      </w:r>
    </w:p>
    <w:p w14:paraId="14136870"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この移行が従った規則であり、今後のランタイム更新でも保つ価値のあるもの</w:t>
      </w:r>
      <w:r>
        <w:rPr>
          <w:color w:val="1F2933"/>
          <w:sz w:val="20"/>
          <w:szCs w:val="20"/>
          <w:lang w:eastAsia="ja-JP"/>
        </w:rPr>
        <w:t xml:space="preserve">: </w:t>
      </w:r>
      <w:r>
        <w:rPr>
          <w:rStyle w:val="Fuerte"/>
          <w:rFonts w:ascii="MS Mincho" w:eastAsia="MS Mincho" w:hAnsi="MS Mincho" w:cs="MS Mincho" w:hint="eastAsia"/>
          <w:sz w:val="20"/>
          <w:szCs w:val="20"/>
          <w:lang w:eastAsia="ja-JP"/>
        </w:rPr>
        <w:t>ランタイムの更新は</w:t>
      </w:r>
      <w:r>
        <w:rPr>
          <w:rStyle w:val="Fuerte"/>
          <w:sz w:val="20"/>
          <w:szCs w:val="20"/>
          <w:lang w:eastAsia="ja-JP"/>
        </w:rPr>
        <w:t xml:space="preserve"> VM </w:t>
      </w:r>
      <w:r>
        <w:rPr>
          <w:rStyle w:val="Fuerte"/>
          <w:rFonts w:ascii="MS Mincho" w:eastAsia="MS Mincho" w:hAnsi="MS Mincho" w:cs="MS Mincho" w:hint="eastAsia"/>
          <w:sz w:val="20"/>
          <w:szCs w:val="20"/>
          <w:lang w:eastAsia="ja-JP"/>
        </w:rPr>
        <w:t>の駆動のしかたを変えてもよいが、</w:t>
      </w:r>
      <w:r>
        <w:rPr>
          <w:rStyle w:val="Fuerte"/>
          <w:sz w:val="20"/>
          <w:szCs w:val="20"/>
          <w:lang w:eastAsia="ja-JP"/>
        </w:rPr>
        <w:t xml:space="preserve">Script API </w:t>
      </w:r>
      <w:r>
        <w:rPr>
          <w:rStyle w:val="Fuerte"/>
          <w:rFonts w:ascii="MS Mincho" w:eastAsia="MS Mincho" w:hAnsi="MS Mincho" w:cs="MS Mincho" w:hint="eastAsia"/>
          <w:sz w:val="20"/>
          <w:szCs w:val="20"/>
          <w:lang w:eastAsia="ja-JP"/>
        </w:rPr>
        <w:t>が公開するものを変えてはならない。</w:t>
      </w:r>
      <w:r>
        <w:rPr>
          <w:color w:val="1F2933"/>
          <w:sz w:val="20"/>
          <w:szCs w:val="20"/>
          <w:lang w:eastAsia="ja-JP"/>
        </w:rPr>
        <w:t xml:space="preserve"> </w:t>
      </w:r>
      <w:r>
        <w:rPr>
          <w:rFonts w:ascii="MS Mincho" w:eastAsia="MS Mincho" w:hAnsi="MS Mincho" w:cs="MS Mincho" w:hint="eastAsia"/>
          <w:color w:val="1F2933"/>
          <w:sz w:val="20"/>
          <w:szCs w:val="20"/>
          <w:lang w:eastAsia="ja-JP"/>
        </w:rPr>
        <w:t>ランタイムの変更が目に見える</w:t>
      </w:r>
      <w:r>
        <w:rPr>
          <w:color w:val="1F2933"/>
          <w:sz w:val="20"/>
          <w:szCs w:val="20"/>
          <w:lang w:eastAsia="ja-JP"/>
        </w:rPr>
        <w:t xml:space="preserve"> API </w:t>
      </w:r>
      <w:r>
        <w:rPr>
          <w:rFonts w:ascii="MS Mincho" w:eastAsia="MS Mincho" w:hAnsi="MS Mincho" w:cs="MS Mincho" w:hint="eastAsia"/>
          <w:color w:val="1F2933"/>
          <w:sz w:val="20"/>
          <w:szCs w:val="20"/>
          <w:lang w:eastAsia="ja-JP"/>
        </w:rPr>
        <w:t>の変更を強いる場合、それは別個に、別途レビューされる作業です。</w:t>
      </w:r>
    </w:p>
    <w:p w14:paraId="479A4596"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37B243B7">
          <v:rect id="_x0000_i1036" style="width:0;height:1.5pt" o:hralign="center" o:hrstd="t" o:hr="t" fillcolor="#a0a0a0" stroked="f"/>
        </w:pict>
      </w:r>
    </w:p>
    <w:p w14:paraId="046C6E7A" w14:textId="77777777" w:rsidR="00F15604" w:rsidRDefault="00F15604">
      <w:pPr>
        <w:pStyle w:val="Ttulo2"/>
        <w:divId w:val="1664356653"/>
        <w:rPr>
          <w:rFonts w:eastAsia="Times New Roman"/>
          <w:lang w:eastAsia="ja-JP"/>
        </w:rPr>
      </w:pPr>
      <w:r>
        <w:rPr>
          <w:rStyle w:val="secnum2"/>
          <w:rFonts w:eastAsia="Times New Roman"/>
          <w:lang w:eastAsia="ja-JP"/>
        </w:rPr>
        <w:t>13.</w:t>
      </w:r>
      <w:r>
        <w:rPr>
          <w:rFonts w:eastAsia="Times New Roman"/>
          <w:lang w:eastAsia="ja-JP"/>
        </w:rPr>
        <w:t xml:space="preserve"> Script API </w:t>
      </w:r>
      <w:r>
        <w:rPr>
          <w:rFonts w:ascii="MS Gothic" w:eastAsia="MS Gothic" w:hAnsi="MS Gothic" w:cs="MS Gothic" w:hint="eastAsia"/>
          <w:lang w:eastAsia="ja-JP"/>
        </w:rPr>
        <w:t>の安定性</w:t>
      </w:r>
    </w:p>
    <w:p w14:paraId="4ED6EFC6"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この移行は安全だと想定するのではなく、意図しない公開</w:t>
      </w:r>
      <w:r>
        <w:rPr>
          <w:color w:val="1F2933"/>
          <w:sz w:val="20"/>
          <w:szCs w:val="20"/>
          <w:lang w:eastAsia="ja-JP"/>
        </w:rPr>
        <w:t xml:space="preserve"> API </w:t>
      </w:r>
      <w:r>
        <w:rPr>
          <w:rFonts w:ascii="MS Mincho" w:eastAsia="MS Mincho" w:hAnsi="MS Mincho" w:cs="MS Mincho" w:hint="eastAsia"/>
          <w:color w:val="1F2933"/>
          <w:sz w:val="20"/>
          <w:szCs w:val="20"/>
          <w:lang w:eastAsia="ja-JP"/>
        </w:rPr>
        <w:t>の逸脱について検証されました。検査は</w:t>
      </w:r>
      <w:r>
        <w:rPr>
          <w:color w:val="1F2933"/>
          <w:sz w:val="20"/>
          <w:szCs w:val="20"/>
          <w:lang w:eastAsia="ja-JP"/>
        </w:rPr>
        <w:t xml:space="preserve"> r12168 </w:t>
      </w:r>
      <w:r>
        <w:rPr>
          <w:rFonts w:ascii="MS Mincho" w:eastAsia="MS Mincho" w:hAnsi="MS Mincho" w:cs="MS Mincho" w:hint="eastAsia"/>
          <w:color w:val="1F2933"/>
          <w:sz w:val="20"/>
          <w:szCs w:val="20"/>
          <w:lang w:eastAsia="ja-JP"/>
        </w:rPr>
        <w:t>における公式</w:t>
      </w:r>
      <w:r>
        <w:rPr>
          <w:color w:val="1F2933"/>
          <w:sz w:val="20"/>
          <w:szCs w:val="20"/>
          <w:lang w:eastAsia="ja-JP"/>
        </w:rPr>
        <w:t xml:space="preserve"> trunk </w:t>
      </w:r>
      <w:r>
        <w:rPr>
          <w:rFonts w:ascii="MS Mincho" w:eastAsia="MS Mincho" w:hAnsi="MS Mincho" w:cs="MS Mincho" w:hint="eastAsia"/>
          <w:color w:val="1F2933"/>
          <w:sz w:val="20"/>
          <w:szCs w:val="20"/>
          <w:lang w:eastAsia="ja-JP"/>
        </w:rPr>
        <w:t>のクリーンなチェックアウト上で実行されました。</w:t>
      </w:r>
    </w:p>
    <w:p w14:paraId="26B95446" w14:textId="77777777" w:rsidR="00F15604" w:rsidRDefault="00F15604">
      <w:pPr>
        <w:pStyle w:val="NormalWeb"/>
        <w:divId w:val="1664356653"/>
        <w:rPr>
          <w:color w:val="1F2933"/>
          <w:sz w:val="20"/>
          <w:szCs w:val="20"/>
          <w:lang w:eastAsia="ja-JP"/>
        </w:rPr>
      </w:pPr>
      <w:r>
        <w:rPr>
          <w:rStyle w:val="Fuerte"/>
          <w:rFonts w:ascii="MS Mincho" w:eastAsia="MS Mincho" w:hAnsi="MS Mincho" w:cs="MS Mincho" w:hint="eastAsia"/>
          <w:sz w:val="20"/>
          <w:szCs w:val="20"/>
          <w:lang w:eastAsia="ja-JP"/>
        </w:rPr>
        <w:t>結果</w:t>
      </w:r>
      <w:r>
        <w:rPr>
          <w:rStyle w:val="Fuerte"/>
          <w:sz w:val="20"/>
          <w:szCs w:val="20"/>
          <w:lang w:eastAsia="ja-JP"/>
        </w:rPr>
        <w:t xml:space="preserve">: </w:t>
      </w:r>
      <w:r>
        <w:rPr>
          <w:rStyle w:val="Fuerte"/>
          <w:rFonts w:ascii="MS Mincho" w:eastAsia="MS Mincho" w:hAnsi="MS Mincho" w:cs="MS Mincho" w:hint="eastAsia"/>
          <w:sz w:val="20"/>
          <w:szCs w:val="20"/>
          <w:lang w:eastAsia="ja-JP"/>
        </w:rPr>
        <w:t>いかなる逸脱もありません。</w:t>
      </w:r>
    </w:p>
    <w:p w14:paraId="2EE2D700" w14:textId="77777777" w:rsidR="00F15604" w:rsidRDefault="00F15604">
      <w:pPr>
        <w:numPr>
          <w:ilvl w:val="0"/>
          <w:numId w:val="13"/>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登録済み関数の数</w:t>
      </w:r>
      <w:r>
        <w:rPr>
          <w:rFonts w:ascii="Segoe UI" w:eastAsia="Times New Roman" w:hAnsi="Segoe UI" w:cs="Segoe UI"/>
          <w:color w:val="1F2933"/>
          <w:sz w:val="20"/>
          <w:szCs w:val="20"/>
          <w:lang w:eastAsia="ja-JP"/>
        </w:rPr>
        <w:t xml:space="preserve">: </w:t>
      </w:r>
      <w:r>
        <w:rPr>
          <w:rStyle w:val="Fuerte"/>
          <w:rFonts w:ascii="Segoe UI" w:eastAsia="Times New Roman" w:hAnsi="Segoe UI" w:cs="Segoe UI"/>
          <w:sz w:val="20"/>
          <w:szCs w:val="20"/>
          <w:lang w:eastAsia="ja-JP"/>
        </w:rPr>
        <w:t>79</w:t>
      </w:r>
      <w:r>
        <w:rPr>
          <w:rFonts w:ascii="MS Gothic" w:eastAsia="MS Gothic" w:hAnsi="MS Gothic" w:cs="MS Gothic" w:hint="eastAsia"/>
          <w:color w:val="1F2933"/>
          <w:sz w:val="20"/>
          <w:szCs w:val="20"/>
          <w:lang w:eastAsia="ja-JP"/>
        </w:rPr>
        <w:t>。移行前の凍結記録から変更なし</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適用範囲</w:t>
      </w:r>
      <w:r>
        <w:rPr>
          <w:rFonts w:ascii="Segoe UI" w:eastAsia="Times New Roman" w:hAnsi="Segoe UI" w:cs="Segoe UI"/>
          <w:color w:val="1F2933"/>
          <w:sz w:val="20"/>
          <w:szCs w:val="20"/>
          <w:lang w:eastAsia="ja-JP"/>
        </w:rPr>
        <w:t xml:space="preserve">: </w:t>
      </w:r>
      <w:r>
        <w:rPr>
          <w:rStyle w:val="CdigoHTML"/>
          <w:lang w:eastAsia="ja-JP"/>
        </w:rPr>
        <w:t>src/simutrans/script/</w:t>
      </w:r>
      <w:r>
        <w:rPr>
          <w:rFonts w:ascii="Segoe UI" w:eastAsia="Times New Roman" w:hAnsi="Segoe UI" w:cs="Segoe UI"/>
          <w:color w:val="1F2933"/>
          <w:sz w:val="20"/>
          <w:szCs w:val="20"/>
          <w:lang w:eastAsia="ja-JP"/>
        </w:rPr>
        <w:t>)</w:t>
      </w:r>
      <w:r>
        <w:rPr>
          <w:rFonts w:ascii="MS Gothic" w:eastAsia="MS Gothic" w:hAnsi="MS Gothic" w:cs="MS Gothic" w:hint="eastAsia"/>
          <w:color w:val="1F2933"/>
          <w:sz w:val="20"/>
          <w:szCs w:val="20"/>
          <w:lang w:eastAsia="ja-JP"/>
        </w:rPr>
        <w:t>。</w:t>
      </w:r>
    </w:p>
    <w:p w14:paraId="4F5EDF1C" w14:textId="77777777" w:rsidR="00F15604" w:rsidRDefault="00F15604">
      <w:pPr>
        <w:numPr>
          <w:ilvl w:val="0"/>
          <w:numId w:val="13"/>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型ログ出力箇所</w:t>
      </w:r>
      <w:r>
        <w:rPr>
          <w:rFonts w:ascii="Segoe UI" w:eastAsia="Times New Roman" w:hAnsi="Segoe UI" w:cs="Segoe UI"/>
          <w:color w:val="1F2933"/>
          <w:sz w:val="20"/>
          <w:szCs w:val="20"/>
          <w:lang w:eastAsia="ja-JP"/>
        </w:rPr>
        <w:t xml:space="preserve">: </w:t>
      </w:r>
      <w:r>
        <w:rPr>
          <w:rStyle w:val="Fuerte"/>
          <w:rFonts w:ascii="Segoe UI" w:eastAsia="Times New Roman" w:hAnsi="Segoe UI" w:cs="Segoe UI"/>
          <w:sz w:val="20"/>
          <w:szCs w:val="20"/>
          <w:lang w:eastAsia="ja-JP"/>
        </w:rPr>
        <w:t>7</w:t>
      </w:r>
      <w:r>
        <w:rPr>
          <w:rFonts w:ascii="MS Gothic" w:eastAsia="MS Gothic" w:hAnsi="MS Gothic" w:cs="MS Gothic" w:hint="eastAsia"/>
          <w:color w:val="1F2933"/>
          <w:sz w:val="20"/>
          <w:szCs w:val="20"/>
          <w:lang w:eastAsia="ja-JP"/>
        </w:rPr>
        <w:t>。変更なし</w:t>
      </w:r>
      <w:r>
        <w:rPr>
          <w:rFonts w:ascii="Segoe UI" w:eastAsia="Times New Roman" w:hAnsi="Segoe UI" w:cs="Segoe UI"/>
          <w:color w:val="1F2933"/>
          <w:sz w:val="20"/>
          <w:szCs w:val="20"/>
          <w:lang w:eastAsia="ja-JP"/>
        </w:rPr>
        <w:t xml:space="preserve"> (</w:t>
      </w:r>
      <w:r>
        <w:rPr>
          <w:rFonts w:ascii="MS Gothic" w:eastAsia="MS Gothic" w:hAnsi="MS Gothic" w:cs="MS Gothic" w:hint="eastAsia"/>
          <w:color w:val="1F2933"/>
          <w:sz w:val="20"/>
          <w:szCs w:val="20"/>
          <w:lang w:eastAsia="ja-JP"/>
        </w:rPr>
        <w:t>適用範囲</w:t>
      </w:r>
      <w:r>
        <w:rPr>
          <w:rFonts w:ascii="Segoe UI" w:eastAsia="Times New Roman" w:hAnsi="Segoe UI" w:cs="Segoe UI"/>
          <w:color w:val="1F2933"/>
          <w:sz w:val="20"/>
          <w:szCs w:val="20"/>
          <w:lang w:eastAsia="ja-JP"/>
        </w:rPr>
        <w:t xml:space="preserve">: </w:t>
      </w:r>
      <w:r>
        <w:rPr>
          <w:rStyle w:val="CdigoHTML"/>
          <w:lang w:eastAsia="ja-JP"/>
        </w:rPr>
        <w:t>src/simutrans/script/api/</w:t>
      </w:r>
      <w:r>
        <w:rPr>
          <w:rFonts w:ascii="Segoe UI" w:eastAsia="Times New Roman" w:hAnsi="Segoe UI" w:cs="Segoe UI"/>
          <w:color w:val="1F2933"/>
          <w:sz w:val="20"/>
          <w:szCs w:val="20"/>
          <w:lang w:eastAsia="ja-JP"/>
        </w:rPr>
        <w:t>)</w:t>
      </w:r>
      <w:r>
        <w:rPr>
          <w:rFonts w:ascii="MS Gothic" w:eastAsia="MS Gothic" w:hAnsi="MS Gothic" w:cs="MS Gothic" w:hint="eastAsia"/>
          <w:color w:val="1F2933"/>
          <w:sz w:val="20"/>
          <w:szCs w:val="20"/>
          <w:lang w:eastAsia="ja-JP"/>
        </w:rPr>
        <w:t>。</w:t>
      </w:r>
    </w:p>
    <w:p w14:paraId="05A21349" w14:textId="77777777" w:rsidR="00F15604" w:rsidRDefault="00F15604">
      <w:pPr>
        <w:numPr>
          <w:ilvl w:val="0"/>
          <w:numId w:val="13"/>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登録の逸脱</w:t>
      </w:r>
      <w:r>
        <w:rPr>
          <w:rFonts w:ascii="Segoe UI" w:eastAsia="Times New Roman" w:hAnsi="Segoe UI" w:cs="Segoe UI"/>
          <w:color w:val="1F2933"/>
          <w:sz w:val="20"/>
          <w:szCs w:val="20"/>
          <w:lang w:eastAsia="ja-JP"/>
        </w:rPr>
        <w:t xml:space="preserve">: </w:t>
      </w:r>
      <w:r>
        <w:rPr>
          <w:rStyle w:val="Fuerte"/>
          <w:rFonts w:ascii="Segoe UI" w:eastAsia="Times New Roman" w:hAnsi="Segoe UI" w:cs="Segoe UI"/>
          <w:sz w:val="20"/>
          <w:szCs w:val="20"/>
          <w:lang w:eastAsia="ja-JP"/>
        </w:rPr>
        <w:t>0</w:t>
      </w:r>
      <w:r>
        <w:rPr>
          <w:rFonts w:ascii="MS Gothic" w:eastAsia="MS Gothic" w:hAnsi="MS Gothic" w:cs="MS Gothic" w:hint="eastAsia"/>
          <w:color w:val="1F2933"/>
          <w:sz w:val="20"/>
          <w:szCs w:val="20"/>
          <w:lang w:eastAsia="ja-JP"/>
        </w:rPr>
        <w:t>。</w:t>
      </w:r>
    </w:p>
    <w:p w14:paraId="35CA9064" w14:textId="77777777" w:rsidR="00F15604" w:rsidRDefault="00F15604">
      <w:pPr>
        <w:numPr>
          <w:ilvl w:val="0"/>
          <w:numId w:val="13"/>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呼び出し規約の逸脱</w:t>
      </w:r>
      <w:r>
        <w:rPr>
          <w:rFonts w:ascii="Segoe UI" w:eastAsia="Times New Roman" w:hAnsi="Segoe UI" w:cs="Segoe UI"/>
          <w:color w:val="1F2933"/>
          <w:sz w:val="20"/>
          <w:szCs w:val="20"/>
          <w:lang w:eastAsia="ja-JP"/>
        </w:rPr>
        <w:t xml:space="preserve">: </w:t>
      </w:r>
      <w:r>
        <w:rPr>
          <w:rStyle w:val="Fuerte"/>
          <w:rFonts w:ascii="Segoe UI" w:eastAsia="Times New Roman" w:hAnsi="Segoe UI" w:cs="Segoe UI"/>
          <w:sz w:val="20"/>
          <w:szCs w:val="20"/>
          <w:lang w:eastAsia="ja-JP"/>
        </w:rPr>
        <w:t>0</w:t>
      </w:r>
      <w:r>
        <w:rPr>
          <w:rFonts w:ascii="MS Gothic" w:eastAsia="MS Gothic" w:hAnsi="MS Gothic" w:cs="MS Gothic" w:hint="eastAsia"/>
          <w:color w:val="1F2933"/>
          <w:sz w:val="20"/>
          <w:szCs w:val="20"/>
          <w:lang w:eastAsia="ja-JP"/>
        </w:rPr>
        <w:t>。</w:t>
      </w:r>
    </w:p>
    <w:p w14:paraId="371220FF" w14:textId="77777777" w:rsidR="00F15604" w:rsidRDefault="00F15604">
      <w:pPr>
        <w:numPr>
          <w:ilvl w:val="0"/>
          <w:numId w:val="13"/>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公開型の逸脱</w:t>
      </w:r>
      <w:r>
        <w:rPr>
          <w:rFonts w:ascii="Segoe UI" w:eastAsia="Times New Roman" w:hAnsi="Segoe UI" w:cs="Segoe UI"/>
          <w:color w:val="1F2933"/>
          <w:sz w:val="20"/>
          <w:szCs w:val="20"/>
          <w:lang w:eastAsia="ja-JP"/>
        </w:rPr>
        <w:t xml:space="preserve">: </w:t>
      </w:r>
      <w:r>
        <w:rPr>
          <w:rStyle w:val="Fuerte"/>
          <w:rFonts w:ascii="Segoe UI" w:eastAsia="Times New Roman" w:hAnsi="Segoe UI" w:cs="Segoe UI"/>
          <w:sz w:val="20"/>
          <w:szCs w:val="20"/>
          <w:lang w:eastAsia="ja-JP"/>
        </w:rPr>
        <w:t>0</w:t>
      </w:r>
      <w:r>
        <w:rPr>
          <w:rFonts w:ascii="MS Gothic" w:eastAsia="MS Gothic" w:hAnsi="MS Gothic" w:cs="MS Gothic" w:hint="eastAsia"/>
          <w:color w:val="1F2933"/>
          <w:sz w:val="20"/>
          <w:szCs w:val="20"/>
          <w:lang w:eastAsia="ja-JP"/>
        </w:rPr>
        <w:t>。</w:t>
      </w:r>
    </w:p>
    <w:p w14:paraId="4D88BA37" w14:textId="77777777" w:rsidR="00F15604" w:rsidRDefault="00F15604">
      <w:pPr>
        <w:numPr>
          <w:ilvl w:val="0"/>
          <w:numId w:val="13"/>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ドキュメントのリビジョンによって変更された、コードを含むファイル</w:t>
      </w:r>
      <w:r>
        <w:rPr>
          <w:rFonts w:ascii="Segoe UI" w:eastAsia="Times New Roman" w:hAnsi="Segoe UI" w:cs="Segoe UI"/>
          <w:color w:val="1F2933"/>
          <w:sz w:val="20"/>
          <w:szCs w:val="20"/>
          <w:lang w:eastAsia="ja-JP"/>
        </w:rPr>
        <w:t xml:space="preserve">: </w:t>
      </w:r>
      <w:r>
        <w:rPr>
          <w:rStyle w:val="Fuerte"/>
          <w:rFonts w:ascii="Segoe UI" w:eastAsia="Times New Roman" w:hAnsi="Segoe UI" w:cs="Segoe UI"/>
          <w:sz w:val="20"/>
          <w:szCs w:val="20"/>
          <w:lang w:eastAsia="ja-JP"/>
        </w:rPr>
        <w:t>0</w:t>
      </w:r>
      <w:r>
        <w:rPr>
          <w:rFonts w:ascii="MS Gothic" w:eastAsia="MS Gothic" w:hAnsi="MS Gothic" w:cs="MS Gothic" w:hint="eastAsia"/>
          <w:color w:val="1F2933"/>
          <w:sz w:val="20"/>
          <w:szCs w:val="20"/>
          <w:lang w:eastAsia="ja-JP"/>
        </w:rPr>
        <w:t>。</w:t>
      </w:r>
    </w:p>
    <w:p w14:paraId="115CB92F"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平たく言えば、移行前に</w:t>
      </w:r>
      <w:r>
        <w:rPr>
          <w:color w:val="1F2933"/>
          <w:sz w:val="20"/>
          <w:szCs w:val="20"/>
          <w:lang w:eastAsia="ja-JP"/>
        </w:rPr>
        <w:t xml:space="preserve"> Script API </w:t>
      </w:r>
      <w:r>
        <w:rPr>
          <w:rFonts w:ascii="MS Mincho" w:eastAsia="MS Mincho" w:hAnsi="MS Mincho" w:cs="MS Mincho" w:hint="eastAsia"/>
          <w:color w:val="1F2933"/>
          <w:sz w:val="20"/>
          <w:szCs w:val="20"/>
          <w:lang w:eastAsia="ja-JP"/>
        </w:rPr>
        <w:t>が提供していたすべての関数は、移行後も同じ名前で、同じ引数を取り、同じ型を公開して提供されています。</w:t>
      </w:r>
    </w:p>
    <w:p w14:paraId="2D38F473"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4CDC8EC8">
          <v:rect id="_x0000_i1037" style="width:0;height:1.5pt" o:hralign="center" o:hrstd="t" o:hr="t" fillcolor="#a0a0a0" stroked="f"/>
        </w:pict>
      </w:r>
    </w:p>
    <w:p w14:paraId="7D06B857" w14:textId="77777777" w:rsidR="00F15604" w:rsidRDefault="00F15604">
      <w:pPr>
        <w:pStyle w:val="Ttulo2"/>
        <w:divId w:val="1664356653"/>
        <w:rPr>
          <w:rFonts w:eastAsia="Times New Roman"/>
          <w:lang w:eastAsia="ja-JP"/>
        </w:rPr>
      </w:pPr>
      <w:r>
        <w:rPr>
          <w:rStyle w:val="secnum2"/>
          <w:rFonts w:eastAsia="Times New Roman"/>
          <w:lang w:eastAsia="ja-JP"/>
        </w:rPr>
        <w:t>14.</w:t>
      </w:r>
      <w:r>
        <w:rPr>
          <w:rFonts w:eastAsia="Times New Roman"/>
          <w:lang w:eastAsia="ja-JP"/>
        </w:rPr>
        <w:t xml:space="preserve"> </w:t>
      </w:r>
      <w:r>
        <w:rPr>
          <w:rFonts w:ascii="MS Gothic" w:eastAsia="MS Gothic" w:hAnsi="MS Gothic" w:cs="MS Gothic" w:hint="eastAsia"/>
          <w:lang w:eastAsia="ja-JP"/>
        </w:rPr>
        <w:t>検証の要約</w:t>
      </w:r>
    </w:p>
    <w:p w14:paraId="05DAD646"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以下の数値はすべて、</w:t>
      </w:r>
      <w:r>
        <w:rPr>
          <w:rStyle w:val="Fuerte"/>
          <w:sz w:val="20"/>
          <w:szCs w:val="20"/>
          <w:lang w:eastAsia="ja-JP"/>
        </w:rPr>
        <w:t xml:space="preserve">r12168 </w:t>
      </w:r>
      <w:r>
        <w:rPr>
          <w:rStyle w:val="Fuerte"/>
          <w:rFonts w:ascii="MS Mincho" w:eastAsia="MS Mincho" w:hAnsi="MS Mincho" w:cs="MS Mincho" w:hint="eastAsia"/>
          <w:sz w:val="20"/>
          <w:szCs w:val="20"/>
          <w:lang w:eastAsia="ja-JP"/>
        </w:rPr>
        <w:t>における公式</w:t>
      </w:r>
      <w:r>
        <w:rPr>
          <w:rStyle w:val="Fuerte"/>
          <w:sz w:val="20"/>
          <w:szCs w:val="20"/>
          <w:lang w:eastAsia="ja-JP"/>
        </w:rPr>
        <w:t xml:space="preserve"> trunk </w:t>
      </w:r>
      <w:r>
        <w:rPr>
          <w:rStyle w:val="Fuerte"/>
          <w:rFonts w:ascii="MS Mincho" w:eastAsia="MS Mincho" w:hAnsi="MS Mincho" w:cs="MS Mincho" w:hint="eastAsia"/>
          <w:sz w:val="20"/>
          <w:szCs w:val="20"/>
          <w:lang w:eastAsia="ja-JP"/>
        </w:rPr>
        <w:t>のクリーンなチェックアウト</w:t>
      </w:r>
      <w:r>
        <w:rPr>
          <w:rFonts w:ascii="MS Mincho" w:eastAsia="MS Mincho" w:hAnsi="MS Mincho" w:cs="MS Mincho" w:hint="eastAsia"/>
          <w:color w:val="1F2933"/>
          <w:sz w:val="20"/>
          <w:szCs w:val="20"/>
          <w:lang w:eastAsia="ja-JP"/>
        </w:rPr>
        <w:t>から得られたもので、コミットの公開後にビルドして実行したものです。コミットを行った作業コピーから得たものではありません。</w:t>
      </w:r>
    </w:p>
    <w:tbl>
      <w:tblPr>
        <w:tblW w:w="5000" w:type="pct"/>
        <w:tblCellSpacing w:w="15" w:type="dxa"/>
        <w:tblCellMar>
          <w:top w:w="44" w:type="dxa"/>
          <w:left w:w="80" w:type="dxa"/>
          <w:bottom w:w="44" w:type="dxa"/>
          <w:right w:w="80" w:type="dxa"/>
        </w:tblCellMar>
        <w:tblLook w:val="04A0" w:firstRow="1" w:lastRow="0" w:firstColumn="1" w:lastColumn="0" w:noHBand="0" w:noVBand="1"/>
      </w:tblPr>
      <w:tblGrid>
        <w:gridCol w:w="3290"/>
        <w:gridCol w:w="3275"/>
        <w:gridCol w:w="3291"/>
      </w:tblGrid>
      <w:tr w:rsidR="00000000" w14:paraId="42BA4E62" w14:textId="77777777" w:rsidTr="00433924">
        <w:trPr>
          <w:divId w:val="1664356653"/>
          <w:cantSplit/>
          <w:tblCellSpacing w:w="15" w:type="dxa"/>
        </w:trPr>
        <w:tc>
          <w:tcPr>
            <w:tcW w:w="1650" w:type="pct"/>
            <w:tcBorders>
              <w:top w:val="single" w:sz="4" w:space="0" w:color="C9D8E4"/>
              <w:left w:val="single" w:sz="4" w:space="0" w:color="C9D8E4"/>
              <w:bottom w:val="single" w:sz="4" w:space="0" w:color="C9D8E4"/>
              <w:right w:val="single" w:sz="4" w:space="0" w:color="C9D8E4"/>
            </w:tcBorders>
            <w:shd w:val="clear" w:color="auto" w:fill="EEF3F8"/>
            <w:tcMar>
              <w:top w:w="113" w:type="dxa"/>
              <w:left w:w="113" w:type="dxa"/>
              <w:bottom w:w="113" w:type="dxa"/>
              <w:right w:w="113" w:type="dxa"/>
            </w:tcMar>
            <w:hideMark/>
          </w:tcPr>
          <w:p w14:paraId="375AE7DD" w14:textId="77777777" w:rsidR="00F15604" w:rsidRDefault="00F15604" w:rsidP="00433924">
            <w:pPr>
              <w:pStyle w:val="figure2"/>
              <w:jc w:val="center"/>
            </w:pPr>
            <w:r>
              <w:t>284 / 284</w:t>
            </w:r>
          </w:p>
          <w:p w14:paraId="357DD81C" w14:textId="77777777" w:rsidR="00F15604" w:rsidRDefault="00F15604" w:rsidP="00433924">
            <w:pPr>
              <w:pStyle w:val="caption2"/>
              <w:jc w:val="center"/>
            </w:pPr>
            <w:r>
              <w:rPr>
                <w:rFonts w:ascii="MS Mincho" w:eastAsia="MS Mincho" w:hAnsi="MS Mincho" w:cs="MS Mincho" w:hint="eastAsia"/>
              </w:rPr>
              <w:t>回帰テスト</w:t>
            </w:r>
          </w:p>
        </w:tc>
        <w:tc>
          <w:tcPr>
            <w:tcW w:w="1650" w:type="pct"/>
            <w:tcBorders>
              <w:top w:val="single" w:sz="4" w:space="0" w:color="C9D8E4"/>
              <w:left w:val="single" w:sz="4" w:space="0" w:color="C9D8E4"/>
              <w:bottom w:val="single" w:sz="4" w:space="0" w:color="C9D8E4"/>
              <w:right w:val="single" w:sz="4" w:space="0" w:color="C9D8E4"/>
            </w:tcBorders>
            <w:shd w:val="clear" w:color="auto" w:fill="EEF3F8"/>
            <w:tcMar>
              <w:top w:w="113" w:type="dxa"/>
              <w:left w:w="113" w:type="dxa"/>
              <w:bottom w:w="113" w:type="dxa"/>
              <w:right w:w="113" w:type="dxa"/>
            </w:tcMar>
            <w:hideMark/>
          </w:tcPr>
          <w:p w14:paraId="37D8874F" w14:textId="77777777" w:rsidR="00F15604" w:rsidRDefault="00F15604" w:rsidP="00433924">
            <w:pPr>
              <w:pStyle w:val="figure2"/>
              <w:jc w:val="center"/>
            </w:pPr>
            <w:r>
              <w:t>10 / 10</w:t>
            </w:r>
          </w:p>
          <w:p w14:paraId="08CBB313" w14:textId="77777777" w:rsidR="00F15604" w:rsidRDefault="00F15604" w:rsidP="00433924">
            <w:pPr>
              <w:pStyle w:val="caption2"/>
              <w:jc w:val="center"/>
            </w:pPr>
            <w:r>
              <w:t xml:space="preserve">VM </w:t>
            </w:r>
            <w:r>
              <w:rPr>
                <w:rFonts w:ascii="MS Mincho" w:eastAsia="MS Mincho" w:hAnsi="MS Mincho" w:cs="MS Mincho" w:hint="eastAsia"/>
              </w:rPr>
              <w:t>テスト</w:t>
            </w:r>
          </w:p>
        </w:tc>
        <w:tc>
          <w:tcPr>
            <w:tcW w:w="1650" w:type="pct"/>
            <w:tcBorders>
              <w:top w:val="single" w:sz="4" w:space="0" w:color="C9D8E4"/>
              <w:left w:val="single" w:sz="4" w:space="0" w:color="C9D8E4"/>
              <w:bottom w:val="single" w:sz="4" w:space="0" w:color="C9D8E4"/>
              <w:right w:val="single" w:sz="4" w:space="0" w:color="C9D8E4"/>
            </w:tcBorders>
            <w:shd w:val="clear" w:color="auto" w:fill="EEF3F8"/>
            <w:tcMar>
              <w:top w:w="113" w:type="dxa"/>
              <w:left w:w="113" w:type="dxa"/>
              <w:bottom w:w="113" w:type="dxa"/>
              <w:right w:w="113" w:type="dxa"/>
            </w:tcMar>
            <w:hideMark/>
          </w:tcPr>
          <w:p w14:paraId="09A19D6C" w14:textId="77777777" w:rsidR="00F15604" w:rsidRDefault="00F15604" w:rsidP="00433924">
            <w:pPr>
              <w:pStyle w:val="figure2"/>
              <w:jc w:val="center"/>
            </w:pPr>
            <w:r>
              <w:t>2 / 2</w:t>
            </w:r>
          </w:p>
          <w:p w14:paraId="1820F095" w14:textId="77777777" w:rsidR="00F15604" w:rsidRDefault="00F15604" w:rsidP="00433924">
            <w:pPr>
              <w:pStyle w:val="caption2"/>
              <w:jc w:val="center"/>
            </w:pPr>
            <w:r>
              <w:rPr>
                <w:rFonts w:ascii="MS Mincho" w:eastAsia="MS Mincho" w:hAnsi="MS Mincho" w:cs="MS Mincho" w:hint="eastAsia"/>
              </w:rPr>
              <w:t>孤立テスト</w:t>
            </w:r>
          </w:p>
        </w:tc>
      </w:tr>
    </w:tbl>
    <w:p w14:paraId="005DDFAB" w14:textId="77777777" w:rsidR="00F15604" w:rsidRDefault="00F15604">
      <w:pPr>
        <w:divId w:val="1664356653"/>
        <w:rPr>
          <w:rFonts w:ascii="Segoe UI" w:eastAsia="Times New Roman" w:hAnsi="Segoe UI" w:cs="Segoe UI"/>
          <w:vanish/>
          <w:color w:val="1F2933"/>
          <w:sz w:val="20"/>
          <w:szCs w:val="20"/>
          <w:lang w:eastAsia="ja-JP"/>
        </w:rPr>
      </w:pPr>
    </w:p>
    <w:tbl>
      <w:tblPr>
        <w:tblW w:w="5000" w:type="pct"/>
        <w:tblCellMar>
          <w:top w:w="44" w:type="dxa"/>
          <w:left w:w="80" w:type="dxa"/>
          <w:bottom w:w="44" w:type="dxa"/>
          <w:right w:w="80" w:type="dxa"/>
        </w:tblCellMar>
        <w:tblLook w:val="04A0" w:firstRow="1" w:lastRow="0" w:firstColumn="1" w:lastColumn="0" w:noHBand="0" w:noVBand="1"/>
      </w:tblPr>
      <w:tblGrid>
        <w:gridCol w:w="4528"/>
        <w:gridCol w:w="5328"/>
      </w:tblGrid>
      <w:tr w:rsidR="00000000" w14:paraId="2E9ADFCE" w14:textId="77777777" w:rsidTr="00433924">
        <w:trPr>
          <w:divId w:val="166435665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2C5A6356"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検査</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22A1A746"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結果</w:t>
            </w:r>
          </w:p>
        </w:tc>
      </w:tr>
      <w:tr w:rsidR="00000000" w14:paraId="06B911AE"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6889E3B"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完全な回帰テストスイート</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22B0058"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284 / 284</w:t>
            </w:r>
          </w:p>
        </w:tc>
      </w:tr>
      <w:tr w:rsidR="00000000" w14:paraId="2B5E09EF"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4E7EE4C"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VM </w:t>
            </w:r>
            <w:r>
              <w:rPr>
                <w:rFonts w:ascii="MS Gothic" w:eastAsia="MS Gothic" w:hAnsi="MS Gothic" w:cs="MS Gothic" w:hint="eastAsia"/>
                <w:color w:val="1F2933"/>
                <w:sz w:val="18"/>
                <w:szCs w:val="18"/>
              </w:rPr>
              <w:t>固有のテスト</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0AD81EC"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10 / 10</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存在し、合格</w:t>
            </w:r>
          </w:p>
        </w:tc>
      </w:tr>
      <w:tr w:rsidR="00000000" w14:paraId="33EAFDAE"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1AFEF70"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孤立テスト</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スイートが後退した場合に黙って消えるテスト</w:t>
            </w:r>
            <w:r>
              <w:rPr>
                <w:rFonts w:ascii="Segoe UI" w:eastAsia="Times New Roman" w:hAnsi="Segoe UI" w:cs="Segoe UI"/>
                <w:color w:val="1F2933"/>
                <w:sz w:val="18"/>
                <w:szCs w:val="18"/>
              </w:rPr>
              <w:t>)</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5817ED1"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2 / 2</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存在し、合格</w:t>
            </w:r>
          </w:p>
        </w:tc>
      </w:tr>
      <w:tr w:rsidR="00000000" w14:paraId="6796E4AB"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912C950"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新しい</w:t>
            </w:r>
            <w:r>
              <w:rPr>
                <w:rFonts w:ascii="Segoe UI" w:eastAsia="Times New Roman" w:hAnsi="Segoe UI" w:cs="Segoe UI"/>
                <w:color w:val="1F2933"/>
                <w:sz w:val="18"/>
                <w:szCs w:val="18"/>
              </w:rPr>
              <w:t xml:space="preserve"> Squirrel </w:t>
            </w:r>
            <w:r>
              <w:rPr>
                <w:rFonts w:ascii="MS Gothic" w:eastAsia="MS Gothic" w:hAnsi="MS Gothic" w:cs="MS Gothic" w:hint="eastAsia"/>
                <w:color w:val="1F2933"/>
                <w:sz w:val="18"/>
                <w:szCs w:val="18"/>
              </w:rPr>
              <w:t>エラー</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0C1D861"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0</w:t>
            </w:r>
          </w:p>
        </w:tc>
      </w:tr>
      <w:tr w:rsidR="00000000" w14:paraId="5EEB3CF1"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2CF4F63"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Script API </w:t>
            </w:r>
            <w:r>
              <w:rPr>
                <w:rFonts w:ascii="MS Gothic" w:eastAsia="MS Gothic" w:hAnsi="MS Gothic" w:cs="MS Gothic" w:hint="eastAsia"/>
                <w:color w:val="1F2933"/>
                <w:sz w:val="18"/>
                <w:szCs w:val="18"/>
              </w:rPr>
              <w:t>の逸脱</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6254596"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0</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第</w:t>
            </w:r>
            <w:r>
              <w:rPr>
                <w:rFonts w:ascii="Segoe UI" w:eastAsia="Times New Roman" w:hAnsi="Segoe UI" w:cs="Segoe UI"/>
                <w:color w:val="1F2933"/>
                <w:sz w:val="18"/>
                <w:szCs w:val="18"/>
              </w:rPr>
              <w:t xml:space="preserve"> 13 </w:t>
            </w:r>
            <w:r>
              <w:rPr>
                <w:rFonts w:ascii="MS Gothic" w:eastAsia="MS Gothic" w:hAnsi="MS Gothic" w:cs="MS Gothic" w:hint="eastAsia"/>
                <w:color w:val="1F2933"/>
                <w:sz w:val="18"/>
                <w:szCs w:val="18"/>
              </w:rPr>
              <w:t>節を参照</w:t>
            </w:r>
            <w:r>
              <w:rPr>
                <w:rFonts w:ascii="Segoe UI" w:eastAsia="Times New Roman" w:hAnsi="Segoe UI" w:cs="Segoe UI"/>
                <w:color w:val="1F2933"/>
                <w:sz w:val="18"/>
                <w:szCs w:val="18"/>
              </w:rPr>
              <w:t>)</w:t>
            </w:r>
          </w:p>
        </w:tc>
      </w:tr>
      <w:tr w:rsidR="00000000" w14:paraId="2752C0F9"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18DE543"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ドキュメントのビルド</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BA0EA8C"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269 </w:t>
            </w:r>
            <w:r>
              <w:rPr>
                <w:rFonts w:ascii="MS Gothic" w:eastAsia="MS Gothic" w:hAnsi="MS Gothic" w:cs="MS Gothic" w:hint="eastAsia"/>
                <w:color w:val="1F2933"/>
                <w:sz w:val="18"/>
                <w:szCs w:val="18"/>
              </w:rPr>
              <w:t>個の</w:t>
            </w:r>
            <w:r>
              <w:rPr>
                <w:rFonts w:ascii="Segoe UI" w:eastAsia="Times New Roman" w:hAnsi="Segoe UI" w:cs="Segoe UI"/>
                <w:color w:val="1F2933"/>
                <w:sz w:val="18"/>
                <w:szCs w:val="18"/>
              </w:rPr>
              <w:t xml:space="preserve"> HTML </w:t>
            </w:r>
            <w:r>
              <w:rPr>
                <w:rFonts w:ascii="MS Gothic" w:eastAsia="MS Gothic" w:hAnsi="MS Gothic" w:cs="MS Gothic" w:hint="eastAsia"/>
                <w:color w:val="1F2933"/>
                <w:sz w:val="18"/>
                <w:szCs w:val="18"/>
              </w:rPr>
              <w:t>ファイル、受け入れ済みの基準に対して</w:t>
            </w:r>
            <w:r>
              <w:rPr>
                <w:rStyle w:val="Fuerte"/>
                <w:rFonts w:ascii="MS Gothic" w:eastAsia="MS Gothic" w:hAnsi="MS Gothic" w:cs="MS Gothic" w:hint="eastAsia"/>
                <w:sz w:val="18"/>
                <w:szCs w:val="18"/>
              </w:rPr>
              <w:t>新しい診断</w:t>
            </w:r>
            <w:r>
              <w:rPr>
                <w:rStyle w:val="Fuerte"/>
                <w:rFonts w:ascii="Segoe UI" w:eastAsia="Times New Roman" w:hAnsi="Segoe UI" w:cs="Segoe UI"/>
                <w:sz w:val="18"/>
                <w:szCs w:val="18"/>
              </w:rPr>
              <w:t xml:space="preserve"> 0 </w:t>
            </w:r>
            <w:r>
              <w:rPr>
                <w:rStyle w:val="Fuerte"/>
                <w:rFonts w:ascii="MS Gothic" w:eastAsia="MS Gothic" w:hAnsi="MS Gothic" w:cs="MS Gothic" w:hint="eastAsia"/>
                <w:sz w:val="18"/>
                <w:szCs w:val="18"/>
              </w:rPr>
              <w:t>件</w:t>
            </w:r>
          </w:p>
        </w:tc>
      </w:tr>
    </w:tbl>
    <w:p w14:paraId="2CC1D3AB"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移行中に追加で実施した検証</w:t>
      </w:r>
      <w:r>
        <w:rPr>
          <w:color w:val="1F2933"/>
          <w:sz w:val="20"/>
          <w:szCs w:val="20"/>
          <w:lang w:eastAsia="ja-JP"/>
        </w:rPr>
        <w:t>:</w:t>
      </w:r>
    </w:p>
    <w:p w14:paraId="22E21E57" w14:textId="77777777" w:rsidR="00F15604" w:rsidRDefault="00F15604">
      <w:pPr>
        <w:numPr>
          <w:ilvl w:val="0"/>
          <w:numId w:val="14"/>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同梱されている</w:t>
      </w:r>
      <w:r>
        <w:rPr>
          <w:rFonts w:ascii="Segoe UI" w:eastAsia="Times New Roman" w:hAnsi="Segoe UI" w:cs="Segoe UI"/>
          <w:color w:val="1F2933"/>
          <w:sz w:val="20"/>
          <w:szCs w:val="20"/>
          <w:lang w:eastAsia="ja-JP"/>
        </w:rPr>
        <w:t xml:space="preserve"> 2 </w:t>
      </w:r>
      <w:r>
        <w:rPr>
          <w:rFonts w:ascii="MS Gothic" w:eastAsia="MS Gothic" w:hAnsi="MS Gothic" w:cs="MS Gothic" w:hint="eastAsia"/>
          <w:color w:val="1F2933"/>
          <w:sz w:val="20"/>
          <w:szCs w:val="20"/>
          <w:lang w:eastAsia="ja-JP"/>
        </w:rPr>
        <w:t>つのスクリプト</w:t>
      </w:r>
      <w:r>
        <w:rPr>
          <w:rFonts w:ascii="Segoe UI" w:eastAsia="Times New Roman" w:hAnsi="Segoe UI" w:cs="Segoe UI"/>
          <w:color w:val="1F2933"/>
          <w:sz w:val="20"/>
          <w:szCs w:val="20"/>
          <w:lang w:eastAsia="ja-JP"/>
        </w:rPr>
        <w:t xml:space="preserve"> AI </w:t>
      </w:r>
      <w:r>
        <w:rPr>
          <w:rFonts w:ascii="MS Gothic" w:eastAsia="MS Gothic" w:hAnsi="MS Gothic" w:cs="MS Gothic" w:hint="eastAsia"/>
          <w:color w:val="1F2933"/>
          <w:sz w:val="20"/>
          <w:szCs w:val="20"/>
          <w:lang w:eastAsia="ja-JP"/>
        </w:rPr>
        <w:t>プレイヤーを、新しいランタイムでキャンペーンとして実行しました。</w:t>
      </w:r>
    </w:p>
    <w:p w14:paraId="57B2B390" w14:textId="77777777" w:rsidR="00F15604" w:rsidRDefault="00F15604">
      <w:pPr>
        <w:numPr>
          <w:ilvl w:val="0"/>
          <w:numId w:val="14"/>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従来のランタイムが書き出したセーブデータを繰り返し読み込み、結果が</w:t>
      </w:r>
      <w:r>
        <w:rPr>
          <w:rFonts w:ascii="Segoe UI" w:eastAsia="Times New Roman" w:hAnsi="Segoe UI" w:cs="Segoe UI"/>
          <w:color w:val="1F2933"/>
          <w:sz w:val="20"/>
          <w:szCs w:val="20"/>
          <w:lang w:eastAsia="ja-JP"/>
        </w:rPr>
        <w:t xml:space="preserve"> 1 </w:t>
      </w:r>
      <w:r>
        <w:rPr>
          <w:rFonts w:ascii="MS Gothic" w:eastAsia="MS Gothic" w:hAnsi="MS Gothic" w:cs="MS Gothic" w:hint="eastAsia"/>
          <w:color w:val="1F2933"/>
          <w:sz w:val="20"/>
          <w:szCs w:val="20"/>
          <w:lang w:eastAsia="ja-JP"/>
        </w:rPr>
        <w:t>回きりの幸運ではなく再現可能であることを確認しました。</w:t>
      </w:r>
    </w:p>
    <w:p w14:paraId="7D9F91D8" w14:textId="77777777" w:rsidR="00F15604" w:rsidRDefault="00F15604">
      <w:pPr>
        <w:numPr>
          <w:ilvl w:val="0"/>
          <w:numId w:val="14"/>
        </w:numPr>
        <w:spacing w:before="34" w:after="34"/>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t xml:space="preserve">3.2 </w:t>
      </w:r>
      <w:r>
        <w:rPr>
          <w:rFonts w:ascii="MS Gothic" w:eastAsia="MS Gothic" w:hAnsi="MS Gothic" w:cs="MS Gothic" w:hint="eastAsia"/>
          <w:color w:val="1F2933"/>
          <w:sz w:val="20"/>
          <w:szCs w:val="20"/>
          <w:lang w:eastAsia="ja-JP"/>
        </w:rPr>
        <w:t>で読み込んだ状態を再び保存し、正常に再読み込みしました。</w:t>
      </w:r>
    </w:p>
    <w:p w14:paraId="6DAB194E" w14:textId="77777777" w:rsidR="00F15604" w:rsidRDefault="00F15604">
      <w:pPr>
        <w:numPr>
          <w:ilvl w:val="0"/>
          <w:numId w:val="14"/>
        </w:numPr>
        <w:spacing w:before="34" w:after="34"/>
        <w:divId w:val="1664356653"/>
        <w:rPr>
          <w:rFonts w:ascii="Segoe UI" w:eastAsia="Times New Roman" w:hAnsi="Segoe UI" w:cs="Segoe UI"/>
          <w:color w:val="1F2933"/>
          <w:sz w:val="20"/>
          <w:szCs w:val="20"/>
          <w:lang w:eastAsia="ja-JP"/>
        </w:rPr>
      </w:pPr>
      <w:r>
        <w:rPr>
          <w:rFonts w:ascii="MS Gothic" w:eastAsia="MS Gothic" w:hAnsi="MS Gothic" w:cs="MS Gothic" w:hint="eastAsia"/>
          <w:color w:val="1F2933"/>
          <w:sz w:val="20"/>
          <w:szCs w:val="20"/>
          <w:lang w:eastAsia="ja-JP"/>
        </w:rPr>
        <w:t>中間の</w:t>
      </w:r>
      <w:r>
        <w:rPr>
          <w:rFonts w:ascii="Segoe UI" w:eastAsia="Times New Roman" w:hAnsi="Segoe UI" w:cs="Segoe UI"/>
          <w:color w:val="1F2933"/>
          <w:sz w:val="20"/>
          <w:szCs w:val="20"/>
          <w:lang w:eastAsia="ja-JP"/>
        </w:rPr>
        <w:t xml:space="preserve"> 2 </w:t>
      </w:r>
      <w:r>
        <w:rPr>
          <w:rFonts w:ascii="MS Gothic" w:eastAsia="MS Gothic" w:hAnsi="MS Gothic" w:cs="MS Gothic" w:hint="eastAsia"/>
          <w:color w:val="1F2933"/>
          <w:sz w:val="20"/>
          <w:szCs w:val="20"/>
          <w:lang w:eastAsia="ja-JP"/>
        </w:rPr>
        <w:t>つのランタイム状態はいずれも、何かを公開する前に単独で出荷可能であることを検証しました。したがって</w:t>
      </w:r>
      <w:r>
        <w:rPr>
          <w:rFonts w:ascii="Segoe UI" w:eastAsia="Times New Roman" w:hAnsi="Segoe UI" w:cs="Segoe UI"/>
          <w:color w:val="1F2933"/>
          <w:sz w:val="20"/>
          <w:szCs w:val="20"/>
          <w:lang w:eastAsia="ja-JP"/>
        </w:rPr>
        <w:t xml:space="preserve"> r12165</w:t>
      </w:r>
      <w:r>
        <w:rPr>
          <w:rFonts w:ascii="Segoe UI" w:eastAsia="Times New Roman" w:hAnsi="Segoe UI" w:cs="Segoe UI"/>
          <w:color w:val="1F2933"/>
          <w:sz w:val="20"/>
          <w:szCs w:val="20"/>
          <w:lang w:eastAsia="ja-JP"/>
        </w:rPr>
        <w:t>–</w:t>
      </w:r>
      <w:r>
        <w:rPr>
          <w:rFonts w:ascii="Segoe UI" w:eastAsia="Times New Roman" w:hAnsi="Segoe UI" w:cs="Segoe UI"/>
          <w:color w:val="1F2933"/>
          <w:sz w:val="20"/>
          <w:szCs w:val="20"/>
          <w:lang w:eastAsia="ja-JP"/>
        </w:rPr>
        <w:t xml:space="preserve">r12168 </w:t>
      </w:r>
      <w:r>
        <w:rPr>
          <w:rFonts w:ascii="MS Gothic" w:eastAsia="MS Gothic" w:hAnsi="MS Gothic" w:cs="MS Gothic" w:hint="eastAsia"/>
          <w:color w:val="1F2933"/>
          <w:sz w:val="20"/>
          <w:szCs w:val="20"/>
          <w:lang w:eastAsia="ja-JP"/>
        </w:rPr>
        <w:t>の範囲のどのリビジョンも、ツリーを壊れた状態で残しません。</w:t>
      </w:r>
    </w:p>
    <w:p w14:paraId="57F6BFB1"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テストスイートは数ではなく名前で照合されます。</w:t>
      </w:r>
      <w:r>
        <w:rPr>
          <w:color w:val="1F2933"/>
          <w:sz w:val="20"/>
          <w:szCs w:val="20"/>
          <w:lang w:eastAsia="ja-JP"/>
        </w:rPr>
        <w:t xml:space="preserve">VM </w:t>
      </w:r>
      <w:r>
        <w:rPr>
          <w:rFonts w:ascii="MS Mincho" w:eastAsia="MS Mincho" w:hAnsi="MS Mincho" w:cs="MS Mincho" w:hint="eastAsia"/>
          <w:color w:val="1F2933"/>
          <w:sz w:val="20"/>
          <w:szCs w:val="20"/>
          <w:lang w:eastAsia="ja-JP"/>
        </w:rPr>
        <w:t>テストと孤立テストは</w:t>
      </w:r>
      <w:r>
        <w:rPr>
          <w:rStyle w:val="nfasis"/>
          <w:rFonts w:ascii="MS Mincho" w:eastAsia="MS Mincho" w:hAnsi="MS Mincho" w:cs="MS Mincho" w:hint="eastAsia"/>
          <w:color w:val="1F2933"/>
          <w:sz w:val="20"/>
          <w:szCs w:val="20"/>
          <w:lang w:eastAsia="ja-JP"/>
        </w:rPr>
        <w:t>名前によって</w:t>
      </w:r>
      <w:r>
        <w:rPr>
          <w:rFonts w:ascii="MS Mincho" w:eastAsia="MS Mincho" w:hAnsi="MS Mincho" w:cs="MS Mincho" w:hint="eastAsia"/>
          <w:color w:val="1F2933"/>
          <w:sz w:val="20"/>
          <w:szCs w:val="20"/>
          <w:lang w:eastAsia="ja-JP"/>
        </w:rPr>
        <w:t>存在が確認されるため、スイートが黙って古い一覧に後退した場合には、合格の合計として報告されるのではなく検出されます。</w:t>
      </w:r>
    </w:p>
    <w:p w14:paraId="3024DAF8"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445E7D8D">
          <v:rect id="_x0000_i1038" style="width:0;height:1.5pt" o:hralign="center" o:hrstd="t" o:hr="t" fillcolor="#a0a0a0" stroked="f"/>
        </w:pict>
      </w:r>
    </w:p>
    <w:p w14:paraId="10F124A1" w14:textId="77777777" w:rsidR="00F15604" w:rsidRDefault="00F15604">
      <w:pPr>
        <w:pStyle w:val="Ttulo2"/>
        <w:divId w:val="1664356653"/>
        <w:rPr>
          <w:rFonts w:eastAsia="Times New Roman"/>
          <w:lang w:eastAsia="ja-JP"/>
        </w:rPr>
      </w:pPr>
      <w:r>
        <w:rPr>
          <w:rStyle w:val="secnum2"/>
          <w:rFonts w:eastAsia="Times New Roman"/>
          <w:lang w:eastAsia="ja-JP"/>
        </w:rPr>
        <w:t>15.</w:t>
      </w:r>
      <w:r>
        <w:rPr>
          <w:rFonts w:eastAsia="Times New Roman"/>
          <w:lang w:eastAsia="ja-JP"/>
        </w:rPr>
        <w:t xml:space="preserve"> </w:t>
      </w:r>
      <w:r>
        <w:rPr>
          <w:rFonts w:ascii="MS Gothic" w:eastAsia="MS Gothic" w:hAnsi="MS Gothic" w:cs="MS Gothic" w:hint="eastAsia"/>
          <w:lang w:eastAsia="ja-JP"/>
        </w:rPr>
        <w:t>既知の制限と注記</w:t>
      </w:r>
    </w:p>
    <w:p w14:paraId="0E16E160" w14:textId="77777777" w:rsidR="00F15604" w:rsidRDefault="00F15604">
      <w:pPr>
        <w:pStyle w:val="Ttulo3"/>
        <w:divId w:val="1664356653"/>
        <w:rPr>
          <w:rFonts w:eastAsia="Times New Roman"/>
          <w:lang w:eastAsia="ja-JP"/>
        </w:rPr>
      </w:pPr>
      <w:r>
        <w:rPr>
          <w:rFonts w:eastAsia="Times New Roman"/>
          <w:lang w:eastAsia="ja-JP"/>
        </w:rPr>
        <w:t xml:space="preserve">15.1 </w:t>
      </w:r>
      <w:r>
        <w:rPr>
          <w:rFonts w:ascii="MS Gothic" w:eastAsia="MS Gothic" w:hAnsi="MS Gothic" w:cs="MS Gothic" w:hint="eastAsia"/>
          <w:lang w:eastAsia="ja-JP"/>
        </w:rPr>
        <w:t>テーブルの反復順序</w:t>
      </w:r>
    </w:p>
    <w:p w14:paraId="1ED0CBC9" w14:textId="30003382" w:rsidR="00F15604" w:rsidRDefault="00F15604">
      <w:pPr>
        <w:pStyle w:val="NormalWeb"/>
        <w:divId w:val="1664356653"/>
        <w:rPr>
          <w:color w:val="1F2933"/>
          <w:sz w:val="20"/>
          <w:szCs w:val="20"/>
          <w:lang w:eastAsia="ja-JP"/>
        </w:rPr>
      </w:pPr>
      <w:hyperlink w:anchor="6-テーブルの反復順序" w:history="1">
        <w:r>
          <w:rPr>
            <w:rStyle w:val="Hipervnculo"/>
            <w:rFonts w:ascii="MS Mincho" w:eastAsia="MS Mincho" w:hAnsi="MS Mincho" w:cs="MS Mincho" w:hint="eastAsia"/>
            <w:sz w:val="20"/>
            <w:szCs w:val="20"/>
            <w:lang w:eastAsia="ja-JP"/>
          </w:rPr>
          <w:t>第</w:t>
        </w:r>
        <w:r>
          <w:rPr>
            <w:rStyle w:val="Hipervnculo"/>
            <w:sz w:val="20"/>
            <w:szCs w:val="20"/>
            <w:lang w:eastAsia="ja-JP"/>
          </w:rPr>
          <w:t xml:space="preserve"> 6 </w:t>
        </w:r>
        <w:r>
          <w:rPr>
            <w:rStyle w:val="Hipervnculo"/>
            <w:rFonts w:ascii="MS Mincho" w:eastAsia="MS Mincho" w:hAnsi="MS Mincho" w:cs="MS Mincho" w:hint="eastAsia"/>
            <w:sz w:val="20"/>
            <w:szCs w:val="20"/>
            <w:lang w:eastAsia="ja-JP"/>
          </w:rPr>
          <w:t>節</w:t>
        </w:r>
      </w:hyperlink>
      <w:r>
        <w:rPr>
          <w:rFonts w:ascii="MS Mincho" w:eastAsia="MS Mincho" w:hAnsi="MS Mincho" w:cs="MS Mincho" w:hint="eastAsia"/>
          <w:color w:val="1F2933"/>
          <w:sz w:val="20"/>
          <w:szCs w:val="20"/>
          <w:lang w:eastAsia="ja-JP"/>
        </w:rPr>
        <w:t>に記載しています。これは既存のスクリプトが観測しうる唯一の挙動上の相違であり、</w:t>
      </w:r>
      <w:r>
        <w:rPr>
          <w:color w:val="1F2933"/>
          <w:sz w:val="20"/>
          <w:szCs w:val="20"/>
          <w:lang w:eastAsia="ja-JP"/>
        </w:rPr>
        <w:t xml:space="preserve">Simutrans </w:t>
      </w:r>
      <w:r>
        <w:rPr>
          <w:rFonts w:ascii="MS Mincho" w:eastAsia="MS Mincho" w:hAnsi="MS Mincho" w:cs="MS Mincho" w:hint="eastAsia"/>
          <w:color w:val="1F2933"/>
          <w:sz w:val="20"/>
          <w:szCs w:val="20"/>
          <w:lang w:eastAsia="ja-JP"/>
        </w:rPr>
        <w:t>の決定ではなく上流の変更の帰結です。</w:t>
      </w:r>
    </w:p>
    <w:p w14:paraId="4B26A26E" w14:textId="77777777" w:rsidR="00F15604" w:rsidRDefault="00F15604">
      <w:pPr>
        <w:pStyle w:val="Ttulo3"/>
        <w:divId w:val="1664356653"/>
        <w:rPr>
          <w:rFonts w:eastAsia="Times New Roman"/>
          <w:lang w:eastAsia="ja-JP"/>
        </w:rPr>
      </w:pPr>
      <w:r>
        <w:rPr>
          <w:rFonts w:eastAsia="Times New Roman"/>
          <w:lang w:eastAsia="ja-JP"/>
        </w:rPr>
        <w:t xml:space="preserve">15.2 </w:t>
      </w:r>
      <w:r>
        <w:rPr>
          <w:rFonts w:ascii="MS Gothic" w:eastAsia="MS Gothic" w:hAnsi="MS Gothic" w:cs="MS Gothic" w:hint="eastAsia"/>
          <w:lang w:eastAsia="ja-JP"/>
        </w:rPr>
        <w:t>互換性に関する記述の適用範囲</w:t>
      </w:r>
    </w:p>
    <w:p w14:paraId="24322995"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互換性に関する記述は、</w:t>
      </w:r>
      <w:r>
        <w:rPr>
          <w:color w:val="1F2933"/>
          <w:sz w:val="20"/>
          <w:szCs w:val="20"/>
          <w:lang w:eastAsia="ja-JP"/>
        </w:rPr>
        <w:t xml:space="preserve">Simutrans </w:t>
      </w:r>
      <w:r>
        <w:rPr>
          <w:rFonts w:ascii="MS Mincho" w:eastAsia="MS Mincho" w:hAnsi="MS Mincho" w:cs="MS Mincho" w:hint="eastAsia"/>
          <w:color w:val="1F2933"/>
          <w:sz w:val="20"/>
          <w:szCs w:val="20"/>
          <w:lang w:eastAsia="ja-JP"/>
        </w:rPr>
        <w:t>に同梱されるスクリプト</w:t>
      </w:r>
      <w:r>
        <w:rPr>
          <w:color w:val="1F2933"/>
          <w:sz w:val="20"/>
          <w:szCs w:val="20"/>
          <w:lang w:eastAsia="ja-JP"/>
        </w:rPr>
        <w:t xml:space="preserve"> AI </w:t>
      </w:r>
      <w:r>
        <w:rPr>
          <w:rFonts w:ascii="MS Mincho" w:eastAsia="MS Mincho" w:hAnsi="MS Mincho" w:cs="MS Mincho" w:hint="eastAsia"/>
          <w:color w:val="1F2933"/>
          <w:sz w:val="20"/>
          <w:szCs w:val="20"/>
          <w:lang w:eastAsia="ja-JP"/>
        </w:rPr>
        <w:t>プレイヤーと、第</w:t>
      </w:r>
      <w:r>
        <w:rPr>
          <w:color w:val="1F2933"/>
          <w:sz w:val="20"/>
          <w:szCs w:val="20"/>
          <w:lang w:eastAsia="ja-JP"/>
        </w:rPr>
        <w:t xml:space="preserve"> 5 </w:t>
      </w:r>
      <w:r>
        <w:rPr>
          <w:rFonts w:ascii="MS Mincho" w:eastAsia="MS Mincho" w:hAnsi="MS Mincho" w:cs="MS Mincho" w:hint="eastAsia"/>
          <w:color w:val="1F2933"/>
          <w:sz w:val="20"/>
          <w:szCs w:val="20"/>
          <w:lang w:eastAsia="ja-JP"/>
        </w:rPr>
        <w:t>節に挙げたセーブデータの方向を対象としています。</w:t>
      </w:r>
      <w:r>
        <w:rPr>
          <w:rStyle w:val="Fuerte"/>
          <w:rFonts w:ascii="MS Mincho" w:eastAsia="MS Mincho" w:hAnsi="MS Mincho" w:cs="MS Mincho" w:hint="eastAsia"/>
          <w:sz w:val="20"/>
          <w:szCs w:val="20"/>
          <w:lang w:eastAsia="ja-JP"/>
        </w:rPr>
        <w:t>サードパーティ製スクリプトはテストしていません。</w:t>
      </w:r>
    </w:p>
    <w:p w14:paraId="337207E1" w14:textId="77777777" w:rsidR="00F15604" w:rsidRDefault="00F15604">
      <w:pPr>
        <w:pStyle w:val="Ttulo3"/>
        <w:divId w:val="1664356653"/>
        <w:rPr>
          <w:rFonts w:eastAsia="Times New Roman"/>
          <w:lang w:eastAsia="ja-JP"/>
        </w:rPr>
      </w:pPr>
      <w:r>
        <w:rPr>
          <w:rFonts w:eastAsia="Times New Roman"/>
          <w:lang w:eastAsia="ja-JP"/>
        </w:rPr>
        <w:t xml:space="preserve">15.3 </w:t>
      </w:r>
      <w:r>
        <w:rPr>
          <w:rFonts w:ascii="MS Gothic" w:eastAsia="MS Gothic" w:hAnsi="MS Gothic" w:cs="MS Gothic" w:hint="eastAsia"/>
          <w:lang w:eastAsia="ja-JP"/>
        </w:rPr>
        <w:t>逆方向は保証しません</w:t>
      </w:r>
    </w:p>
    <w:p w14:paraId="38A518E8" w14:textId="77777777" w:rsidR="00F15604" w:rsidRDefault="00F15604">
      <w:pPr>
        <w:pStyle w:val="NormalWeb"/>
        <w:divId w:val="1664356653"/>
        <w:rPr>
          <w:color w:val="1F2933"/>
          <w:sz w:val="20"/>
          <w:szCs w:val="20"/>
          <w:lang w:eastAsia="ja-JP"/>
        </w:rPr>
      </w:pPr>
      <w:r>
        <w:rPr>
          <w:color w:val="1F2933"/>
          <w:sz w:val="20"/>
          <w:szCs w:val="20"/>
          <w:lang w:eastAsia="ja-JP"/>
        </w:rPr>
        <w:t xml:space="preserve">Squirrel 3.2 </w:t>
      </w:r>
      <w:r>
        <w:rPr>
          <w:rFonts w:ascii="MS Mincho" w:eastAsia="MS Mincho" w:hAnsi="MS Mincho" w:cs="MS Mincho" w:hint="eastAsia"/>
          <w:color w:val="1F2933"/>
          <w:sz w:val="20"/>
          <w:szCs w:val="20"/>
          <w:lang w:eastAsia="ja-JP"/>
        </w:rPr>
        <w:t>で書き出されたセーブデータを古い</w:t>
      </w:r>
      <w:r>
        <w:rPr>
          <w:color w:val="1F2933"/>
          <w:sz w:val="20"/>
          <w:szCs w:val="20"/>
          <w:lang w:eastAsia="ja-JP"/>
        </w:rPr>
        <w:t xml:space="preserve"> Simutrans </w:t>
      </w:r>
      <w:r>
        <w:rPr>
          <w:rFonts w:ascii="MS Mincho" w:eastAsia="MS Mincho" w:hAnsi="MS Mincho" w:cs="MS Mincho" w:hint="eastAsia"/>
          <w:color w:val="1F2933"/>
          <w:sz w:val="20"/>
          <w:szCs w:val="20"/>
          <w:lang w:eastAsia="ja-JP"/>
        </w:rPr>
        <w:t>のビルドで読み込むことは、この作業の範囲外であり、動作するとは主張しません。</w:t>
      </w:r>
    </w:p>
    <w:p w14:paraId="30B951C7" w14:textId="77777777" w:rsidR="00F15604" w:rsidRDefault="00F15604">
      <w:pPr>
        <w:pStyle w:val="Ttulo3"/>
        <w:divId w:val="1664356653"/>
        <w:rPr>
          <w:rFonts w:eastAsia="Times New Roman"/>
          <w:lang w:eastAsia="ja-JP"/>
        </w:rPr>
      </w:pPr>
      <w:r>
        <w:rPr>
          <w:rFonts w:eastAsia="Times New Roman"/>
          <w:lang w:eastAsia="ja-JP"/>
        </w:rPr>
        <w:t xml:space="preserve">15.4 </w:t>
      </w:r>
      <w:r>
        <w:rPr>
          <w:rFonts w:ascii="MS Gothic" w:eastAsia="MS Gothic" w:hAnsi="MS Gothic" w:cs="MS Gothic" w:hint="eastAsia"/>
          <w:lang w:eastAsia="ja-JP"/>
        </w:rPr>
        <w:t>新機能に後方互換性はありません</w:t>
      </w:r>
    </w:p>
    <w:p w14:paraId="5082FC6F" w14:textId="77777777" w:rsidR="00F15604" w:rsidRDefault="00F15604">
      <w:pPr>
        <w:pStyle w:val="NormalWeb"/>
        <w:divId w:val="1664356653"/>
        <w:rPr>
          <w:color w:val="1F2933"/>
          <w:sz w:val="20"/>
          <w:szCs w:val="20"/>
          <w:lang w:eastAsia="ja-JP"/>
        </w:rPr>
      </w:pPr>
      <w:r>
        <w:rPr>
          <w:rStyle w:val="CdigoHTML"/>
          <w:lang w:eastAsia="ja-JP"/>
        </w:rPr>
        <w:t>bindenv</w:t>
      </w:r>
      <w:r>
        <w:rPr>
          <w:color w:val="1F2933"/>
          <w:sz w:val="20"/>
          <w:szCs w:val="20"/>
          <w:lang w:eastAsia="ja-JP"/>
        </w:rPr>
        <w:t xml:space="preserve"> </w:t>
      </w:r>
      <w:r>
        <w:rPr>
          <w:rFonts w:ascii="MS Mincho" w:eastAsia="MS Mincho" w:hAnsi="MS Mincho" w:cs="MS Mincho" w:hint="eastAsia"/>
          <w:color w:val="1F2933"/>
          <w:sz w:val="20"/>
          <w:szCs w:val="20"/>
          <w:lang w:eastAsia="ja-JP"/>
        </w:rPr>
        <w:t>のインライン形式と</w:t>
      </w:r>
      <w:r>
        <w:rPr>
          <w:color w:val="1F2933"/>
          <w:sz w:val="20"/>
          <w:szCs w:val="20"/>
          <w:lang w:eastAsia="ja-JP"/>
        </w:rPr>
        <w:t xml:space="preserve"> </w:t>
      </w:r>
      <w:r>
        <w:rPr>
          <w:rStyle w:val="CdigoHTML"/>
          <w:lang w:eastAsia="ja-JP"/>
        </w:rPr>
        <w:t>table.map</w:t>
      </w:r>
      <w:r>
        <w:rPr>
          <w:color w:val="1F2933"/>
          <w:sz w:val="20"/>
          <w:szCs w:val="20"/>
          <w:lang w:eastAsia="ja-JP"/>
        </w:rPr>
        <w:t xml:space="preserve"> </w:t>
      </w:r>
      <w:r>
        <w:rPr>
          <w:rFonts w:ascii="MS Mincho" w:eastAsia="MS Mincho" w:hAnsi="MS Mincho" w:cs="MS Mincho" w:hint="eastAsia"/>
          <w:color w:val="1F2933"/>
          <w:sz w:val="20"/>
          <w:szCs w:val="20"/>
          <w:lang w:eastAsia="ja-JP"/>
        </w:rPr>
        <w:t>は新しいものです。どちらかを使うスクリプトは古い</w:t>
      </w:r>
      <w:r>
        <w:rPr>
          <w:color w:val="1F2933"/>
          <w:sz w:val="20"/>
          <w:szCs w:val="20"/>
          <w:lang w:eastAsia="ja-JP"/>
        </w:rPr>
        <w:t xml:space="preserve"> Simutrans </w:t>
      </w:r>
      <w:r>
        <w:rPr>
          <w:rFonts w:ascii="MS Mincho" w:eastAsia="MS Mincho" w:hAnsi="MS Mincho" w:cs="MS Mincho" w:hint="eastAsia"/>
          <w:color w:val="1F2933"/>
          <w:sz w:val="20"/>
          <w:szCs w:val="20"/>
          <w:lang w:eastAsia="ja-JP"/>
        </w:rPr>
        <w:t>のバージョンでは動作しません。スクリプトが両方で動作する必要がある場合は、</w:t>
      </w:r>
      <w:r>
        <w:rPr>
          <w:color w:val="1F2933"/>
          <w:sz w:val="20"/>
          <w:szCs w:val="20"/>
          <w:lang w:eastAsia="ja-JP"/>
        </w:rPr>
        <w:t xml:space="preserve"> </w:t>
      </w:r>
      <w:r>
        <w:rPr>
          <w:rStyle w:val="CdigoHTML"/>
          <w:lang w:eastAsia="ja-JP"/>
        </w:rPr>
        <w:t>bindenv</w:t>
      </w:r>
      <w:r>
        <w:rPr>
          <w:color w:val="1F2933"/>
          <w:sz w:val="20"/>
          <w:szCs w:val="20"/>
          <w:lang w:eastAsia="ja-JP"/>
        </w:rPr>
        <w:t xml:space="preserve"> </w:t>
      </w:r>
      <w:r>
        <w:rPr>
          <w:rFonts w:ascii="MS Mincho" w:eastAsia="MS Mincho" w:hAnsi="MS Mincho" w:cs="MS Mincho" w:hint="eastAsia"/>
          <w:color w:val="1F2933"/>
          <w:sz w:val="20"/>
          <w:szCs w:val="20"/>
          <w:lang w:eastAsia="ja-JP"/>
        </w:rPr>
        <w:t>をメソッドとして使い、</w:t>
      </w:r>
      <w:r>
        <w:rPr>
          <w:rStyle w:val="CdigoHTML"/>
          <w:lang w:eastAsia="ja-JP"/>
        </w:rPr>
        <w:t>table.map</w:t>
      </w:r>
      <w:r>
        <w:rPr>
          <w:color w:val="1F2933"/>
          <w:sz w:val="20"/>
          <w:szCs w:val="20"/>
          <w:lang w:eastAsia="ja-JP"/>
        </w:rPr>
        <w:t xml:space="preserve"> </w:t>
      </w:r>
      <w:r>
        <w:rPr>
          <w:rFonts w:ascii="MS Mincho" w:eastAsia="MS Mincho" w:hAnsi="MS Mincho" w:cs="MS Mincho" w:hint="eastAsia"/>
          <w:color w:val="1F2933"/>
          <w:sz w:val="20"/>
          <w:szCs w:val="20"/>
          <w:lang w:eastAsia="ja-JP"/>
        </w:rPr>
        <w:t>は避けてください。</w:t>
      </w:r>
    </w:p>
    <w:p w14:paraId="4C1B108E" w14:textId="77777777" w:rsidR="00F15604" w:rsidRDefault="00F15604">
      <w:pPr>
        <w:pStyle w:val="Ttulo3"/>
        <w:divId w:val="1664356653"/>
        <w:rPr>
          <w:rFonts w:eastAsia="Times New Roman"/>
          <w:lang w:eastAsia="ja-JP"/>
        </w:rPr>
      </w:pPr>
      <w:r>
        <w:rPr>
          <w:rFonts w:eastAsia="Times New Roman"/>
          <w:lang w:eastAsia="ja-JP"/>
        </w:rPr>
        <w:t xml:space="preserve">15.5 Script API </w:t>
      </w:r>
      <w:r>
        <w:rPr>
          <w:rFonts w:ascii="MS Gothic" w:eastAsia="MS Gothic" w:hAnsi="MS Gothic" w:cs="MS Gothic" w:hint="eastAsia"/>
          <w:lang w:eastAsia="ja-JP"/>
        </w:rPr>
        <w:t>ドキュメントのビルド</w:t>
      </w:r>
    </w:p>
    <w:p w14:paraId="4556F672"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この注記は、</w:t>
      </w:r>
      <w:r>
        <w:rPr>
          <w:color w:val="1F2933"/>
          <w:sz w:val="20"/>
          <w:szCs w:val="20"/>
          <w:lang w:eastAsia="ja-JP"/>
        </w:rPr>
        <w:t xml:space="preserve">Script API </w:t>
      </w:r>
      <w:r>
        <w:rPr>
          <w:rFonts w:ascii="MS Mincho" w:eastAsia="MS Mincho" w:hAnsi="MS Mincho" w:cs="MS Mincho" w:hint="eastAsia"/>
          <w:color w:val="1F2933"/>
          <w:sz w:val="20"/>
          <w:szCs w:val="20"/>
          <w:lang w:eastAsia="ja-JP"/>
        </w:rPr>
        <w:t>リファレンスを</w:t>
      </w:r>
      <w:r>
        <w:rPr>
          <w:color w:val="1F2933"/>
          <w:sz w:val="20"/>
          <w:szCs w:val="20"/>
          <w:lang w:eastAsia="ja-JP"/>
        </w:rPr>
        <w:t xml:space="preserve"> Doxygen </w:t>
      </w:r>
      <w:r>
        <w:rPr>
          <w:rFonts w:ascii="MS Mincho" w:eastAsia="MS Mincho" w:hAnsi="MS Mincho" w:cs="MS Mincho" w:hint="eastAsia"/>
          <w:color w:val="1F2933"/>
          <w:sz w:val="20"/>
          <w:szCs w:val="20"/>
          <w:lang w:eastAsia="ja-JP"/>
        </w:rPr>
        <w:t>でご自身でビルドする場合にのみ関係します。</w:t>
      </w:r>
    </w:p>
    <w:p w14:paraId="34394B9B" w14:textId="77777777" w:rsidR="00F15604" w:rsidRDefault="00F15604">
      <w:pPr>
        <w:pStyle w:val="NormalWeb"/>
        <w:divId w:val="1664356653"/>
        <w:rPr>
          <w:color w:val="1F2933"/>
          <w:sz w:val="20"/>
          <w:szCs w:val="20"/>
          <w:lang w:eastAsia="ja-JP"/>
        </w:rPr>
      </w:pPr>
      <w:r>
        <w:rPr>
          <w:rStyle w:val="CdigoHTML"/>
          <w:lang w:eastAsia="ja-JP"/>
        </w:rPr>
        <w:t>documentation/DoxyfileSQAPI.in</w:t>
      </w:r>
      <w:r>
        <w:rPr>
          <w:color w:val="1F2933"/>
          <w:sz w:val="20"/>
          <w:szCs w:val="20"/>
          <w:lang w:eastAsia="ja-JP"/>
        </w:rPr>
        <w:t xml:space="preserve"> </w:t>
      </w:r>
      <w:r>
        <w:rPr>
          <w:rFonts w:ascii="MS Mincho" w:eastAsia="MS Mincho" w:hAnsi="MS Mincho" w:cs="MS Mincho" w:hint="eastAsia"/>
          <w:color w:val="1F2933"/>
          <w:sz w:val="20"/>
          <w:szCs w:val="20"/>
          <w:lang w:eastAsia="ja-JP"/>
        </w:rPr>
        <w:t>には</w:t>
      </w:r>
      <w:r>
        <w:rPr>
          <w:color w:val="1F2933"/>
          <w:sz w:val="20"/>
          <w:szCs w:val="20"/>
          <w:lang w:eastAsia="ja-JP"/>
        </w:rPr>
        <w:t xml:space="preserve"> </w:t>
      </w:r>
      <w:r>
        <w:rPr>
          <w:rStyle w:val="CdigoHTML"/>
          <w:lang w:eastAsia="ja-JP"/>
        </w:rPr>
        <w:t>FILTER_PATTERNS = *.cc</w:t>
      </w:r>
      <w:r>
        <w:rPr>
          <w:color w:val="1F2933"/>
          <w:sz w:val="20"/>
          <w:szCs w:val="20"/>
          <w:lang w:eastAsia="ja-JP"/>
        </w:rPr>
        <w:t xml:space="preserve"> </w:t>
      </w:r>
      <w:r>
        <w:rPr>
          <w:rFonts w:ascii="MS Mincho" w:eastAsia="MS Mincho" w:hAnsi="MS Mincho" w:cs="MS Mincho" w:hint="eastAsia"/>
          <w:color w:val="1F2933"/>
          <w:sz w:val="20"/>
          <w:szCs w:val="20"/>
          <w:lang w:eastAsia="ja-JP"/>
        </w:rPr>
        <w:t>があり、最近の</w:t>
      </w:r>
      <w:r>
        <w:rPr>
          <w:color w:val="1F2933"/>
          <w:sz w:val="20"/>
          <w:szCs w:val="20"/>
          <w:lang w:eastAsia="ja-JP"/>
        </w:rPr>
        <w:t xml:space="preserve"> Doxygen </w:t>
      </w:r>
      <w:r>
        <w:rPr>
          <w:rFonts w:ascii="MS Mincho" w:eastAsia="MS Mincho" w:hAnsi="MS Mincho" w:cs="MS Mincho" w:hint="eastAsia"/>
          <w:color w:val="1F2933"/>
          <w:sz w:val="20"/>
          <w:szCs w:val="20"/>
          <w:lang w:eastAsia="ja-JP"/>
        </w:rPr>
        <w:t>のバージョンはこれを拒否します。これは</w:t>
      </w:r>
      <w:r>
        <w:rPr>
          <w:rStyle w:val="Fuerte"/>
          <w:rFonts w:ascii="MS Mincho" w:eastAsia="MS Mincho" w:hAnsi="MS Mincho" w:cs="MS Mincho" w:hint="eastAsia"/>
          <w:sz w:val="20"/>
          <w:szCs w:val="20"/>
          <w:lang w:eastAsia="ja-JP"/>
        </w:rPr>
        <w:t>以前から存在するもので、</w:t>
      </w:r>
      <w:r>
        <w:rPr>
          <w:rStyle w:val="Fuerte"/>
          <w:sz w:val="20"/>
          <w:szCs w:val="20"/>
          <w:lang w:eastAsia="ja-JP"/>
        </w:rPr>
        <w:t xml:space="preserve">Squirrel 3.2 </w:t>
      </w:r>
      <w:r>
        <w:rPr>
          <w:rStyle w:val="Fuerte"/>
          <w:rFonts w:ascii="MS Mincho" w:eastAsia="MS Mincho" w:hAnsi="MS Mincho" w:cs="MS Mincho" w:hint="eastAsia"/>
          <w:sz w:val="20"/>
          <w:szCs w:val="20"/>
          <w:lang w:eastAsia="ja-JP"/>
        </w:rPr>
        <w:t>ランタイムとは無関係です</w:t>
      </w:r>
      <w:r>
        <w:rPr>
          <w:color w:val="1F2933"/>
          <w:sz w:val="20"/>
          <w:szCs w:val="20"/>
          <w:lang w:eastAsia="ja-JP"/>
        </w:rPr>
        <w:t xml:space="preserve"> — </w:t>
      </w:r>
      <w:r>
        <w:rPr>
          <w:rFonts w:ascii="MS Mincho" w:eastAsia="MS Mincho" w:hAnsi="MS Mincho" w:cs="MS Mincho" w:hint="eastAsia"/>
          <w:color w:val="1F2933"/>
          <w:sz w:val="20"/>
          <w:szCs w:val="20"/>
          <w:lang w:eastAsia="ja-JP"/>
        </w:rPr>
        <w:t>この移行の前から存在しており、無関係な変更の中で修正するのではなく、意図的にそのままにしてあります。これは独自の小さなパッチに値します。</w:t>
      </w:r>
    </w:p>
    <w:p w14:paraId="15164B22" w14:textId="77777777" w:rsidR="00F15604" w:rsidRDefault="00F15604">
      <w:pPr>
        <w:pStyle w:val="NormalWeb"/>
        <w:divId w:val="1664356653"/>
        <w:rPr>
          <w:color w:val="1F2933"/>
          <w:sz w:val="20"/>
          <w:szCs w:val="20"/>
          <w:lang w:eastAsia="ja-JP"/>
        </w:rPr>
      </w:pPr>
      <w:r>
        <w:rPr>
          <w:color w:val="1F2933"/>
          <w:sz w:val="20"/>
          <w:szCs w:val="20"/>
          <w:lang w:eastAsia="ja-JP"/>
        </w:rPr>
        <w:t xml:space="preserve">Windows </w:t>
      </w:r>
      <w:r>
        <w:rPr>
          <w:rFonts w:ascii="MS Mincho" w:eastAsia="MS Mincho" w:hAnsi="MS Mincho" w:cs="MS Mincho" w:hint="eastAsia"/>
          <w:color w:val="1F2933"/>
          <w:sz w:val="20"/>
          <w:szCs w:val="20"/>
          <w:lang w:eastAsia="ja-JP"/>
        </w:rPr>
        <w:t>でビルドする方向けの、環境に関する</w:t>
      </w:r>
      <w:r>
        <w:rPr>
          <w:color w:val="1F2933"/>
          <w:sz w:val="20"/>
          <w:szCs w:val="20"/>
          <w:lang w:eastAsia="ja-JP"/>
        </w:rPr>
        <w:t xml:space="preserve"> 2 </w:t>
      </w:r>
      <w:r>
        <w:rPr>
          <w:rFonts w:ascii="MS Mincho" w:eastAsia="MS Mincho" w:hAnsi="MS Mincho" w:cs="MS Mincho" w:hint="eastAsia"/>
          <w:color w:val="1F2933"/>
          <w:sz w:val="20"/>
          <w:szCs w:val="20"/>
          <w:lang w:eastAsia="ja-JP"/>
        </w:rPr>
        <w:t>つ目の点として</w:t>
      </w:r>
      <w:r>
        <w:rPr>
          <w:color w:val="1F2933"/>
          <w:sz w:val="20"/>
          <w:szCs w:val="20"/>
          <w:lang w:eastAsia="ja-JP"/>
        </w:rPr>
        <w:t xml:space="preserve">: </w:t>
      </w:r>
      <w:r>
        <w:rPr>
          <w:rFonts w:ascii="MS Mincho" w:eastAsia="MS Mincho" w:hAnsi="MS Mincho" w:cs="MS Mincho" w:hint="eastAsia"/>
          <w:color w:val="1F2933"/>
          <w:sz w:val="20"/>
          <w:szCs w:val="20"/>
          <w:lang w:eastAsia="ja-JP"/>
        </w:rPr>
        <w:t>ドキュメントのビルドは入力フィルタをシェルのラッパー経由で呼び出さなければなりません。それがないと、ネイティブの</w:t>
      </w:r>
      <w:r>
        <w:rPr>
          <w:color w:val="1F2933"/>
          <w:sz w:val="20"/>
          <w:szCs w:val="20"/>
          <w:lang w:eastAsia="ja-JP"/>
        </w:rPr>
        <w:t xml:space="preserve"> Windows </w:t>
      </w:r>
      <w:r>
        <w:rPr>
          <w:rFonts w:ascii="MS Mincho" w:eastAsia="MS Mincho" w:hAnsi="MS Mincho" w:cs="MS Mincho" w:hint="eastAsia"/>
          <w:color w:val="1F2933"/>
          <w:sz w:val="20"/>
          <w:szCs w:val="20"/>
          <w:lang w:eastAsia="ja-JP"/>
        </w:rPr>
        <w:t>版</w:t>
      </w:r>
      <w:r>
        <w:rPr>
          <w:color w:val="1F2933"/>
          <w:sz w:val="20"/>
          <w:szCs w:val="20"/>
          <w:lang w:eastAsia="ja-JP"/>
        </w:rPr>
        <w:t xml:space="preserve"> Doxygen </w:t>
      </w:r>
      <w:r>
        <w:rPr>
          <w:rFonts w:ascii="MS Mincho" w:eastAsia="MS Mincho" w:hAnsi="MS Mincho" w:cs="MS Mincho" w:hint="eastAsia"/>
          <w:color w:val="1F2933"/>
          <w:sz w:val="20"/>
          <w:szCs w:val="20"/>
          <w:lang w:eastAsia="ja-JP"/>
        </w:rPr>
        <w:t>は正常終了しつつ、</w:t>
      </w:r>
      <w:r>
        <w:rPr>
          <w:color w:val="1F2933"/>
          <w:sz w:val="20"/>
          <w:szCs w:val="20"/>
          <w:lang w:eastAsia="ja-JP"/>
        </w:rPr>
        <w:t xml:space="preserve">API </w:t>
      </w:r>
      <w:r>
        <w:rPr>
          <w:rFonts w:ascii="MS Mincho" w:eastAsia="MS Mincho" w:hAnsi="MS Mincho" w:cs="MS Mincho" w:hint="eastAsia"/>
          <w:color w:val="1F2933"/>
          <w:sz w:val="20"/>
          <w:szCs w:val="20"/>
          <w:lang w:eastAsia="ja-JP"/>
        </w:rPr>
        <w:t>リファレンス全体を黙って落とします。終了コードではなく、生成されたファイル数を確認してください。</w:t>
      </w:r>
    </w:p>
    <w:p w14:paraId="134D1851"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78035D77">
          <v:rect id="_x0000_i1039" style="width:0;height:1.5pt" o:hralign="center" o:hrstd="t" o:hr="t" fillcolor="#a0a0a0" stroked="f"/>
        </w:pict>
      </w:r>
    </w:p>
    <w:p w14:paraId="0FAAA169" w14:textId="77777777" w:rsidR="00F15604" w:rsidRDefault="00F15604">
      <w:pPr>
        <w:pStyle w:val="Ttulo2"/>
        <w:divId w:val="1664356653"/>
        <w:rPr>
          <w:rFonts w:eastAsia="Times New Roman"/>
          <w:lang w:eastAsia="ja-JP"/>
        </w:rPr>
      </w:pPr>
      <w:r>
        <w:rPr>
          <w:rStyle w:val="secnum2"/>
          <w:rFonts w:eastAsia="Times New Roman"/>
          <w:lang w:eastAsia="ja-JP"/>
        </w:rPr>
        <w:t>16.</w:t>
      </w:r>
      <w:r>
        <w:rPr>
          <w:rFonts w:eastAsia="Times New Roman"/>
          <w:lang w:eastAsia="ja-JP"/>
        </w:rPr>
        <w:t xml:space="preserve"> </w:t>
      </w:r>
      <w:r>
        <w:rPr>
          <w:rFonts w:ascii="MS Gothic" w:eastAsia="MS Gothic" w:hAnsi="MS Gothic" w:cs="MS Gothic" w:hint="eastAsia"/>
          <w:lang w:eastAsia="ja-JP"/>
        </w:rPr>
        <w:t>どこに何があるか</w:t>
      </w:r>
    </w:p>
    <w:p w14:paraId="1FFF05A6"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この文書は</w:t>
      </w:r>
      <w:r>
        <w:rPr>
          <w:color w:val="1F2933"/>
          <w:sz w:val="20"/>
          <w:szCs w:val="20"/>
          <w:lang w:eastAsia="ja-JP"/>
        </w:rPr>
        <w:t xml:space="preserve"> Script API </w:t>
      </w:r>
      <w:r>
        <w:rPr>
          <w:rFonts w:ascii="MS Mincho" w:eastAsia="MS Mincho" w:hAnsi="MS Mincho" w:cs="MS Mincho" w:hint="eastAsia"/>
          <w:color w:val="1F2933"/>
          <w:sz w:val="20"/>
          <w:szCs w:val="20"/>
          <w:lang w:eastAsia="ja-JP"/>
        </w:rPr>
        <w:t>リファレンスを重複させるものではありません。地図として使ってください。</w:t>
      </w:r>
    </w:p>
    <w:tbl>
      <w:tblPr>
        <w:tblW w:w="5000" w:type="pct"/>
        <w:tblCellMar>
          <w:top w:w="44" w:type="dxa"/>
          <w:left w:w="80" w:type="dxa"/>
          <w:bottom w:w="44" w:type="dxa"/>
          <w:right w:w="80" w:type="dxa"/>
        </w:tblCellMar>
        <w:tblLook w:val="04A0" w:firstRow="1" w:lastRow="0" w:firstColumn="1" w:lastColumn="0" w:noHBand="0" w:noVBand="1"/>
      </w:tblPr>
      <w:tblGrid>
        <w:gridCol w:w="2441"/>
        <w:gridCol w:w="7415"/>
      </w:tblGrid>
      <w:tr w:rsidR="00000000" w14:paraId="67A1B66D" w14:textId="77777777" w:rsidTr="00433924">
        <w:trPr>
          <w:divId w:val="166435665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1588763E"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知りたいこと</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2F2CE032"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参照先</w:t>
            </w:r>
          </w:p>
        </w:tc>
      </w:tr>
      <w:tr w:rsidR="00000000" w14:paraId="23A7075D"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1E072C0"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 xml:space="preserve">API </w:t>
            </w:r>
            <w:r>
              <w:rPr>
                <w:rStyle w:val="Fuerte"/>
                <w:rFonts w:ascii="MS Gothic" w:eastAsia="MS Gothic" w:hAnsi="MS Gothic" w:cs="MS Gothic" w:hint="eastAsia"/>
                <w:sz w:val="18"/>
                <w:szCs w:val="18"/>
              </w:rPr>
              <w:t>の詳細</w:t>
            </w:r>
            <w:r>
              <w:rPr>
                <w:rFonts w:ascii="Segoe UI" w:eastAsia="Times New Roman" w:hAnsi="Segoe UI" w:cs="Segoe UI"/>
                <w:color w:val="1F2933"/>
                <w:sz w:val="18"/>
                <w:szCs w:val="18"/>
              </w:rPr>
              <w:t xml:space="preserve"> — </w:t>
            </w:r>
            <w:r>
              <w:rPr>
                <w:rFonts w:ascii="MS Gothic" w:eastAsia="MS Gothic" w:hAnsi="MS Gothic" w:cs="MS Gothic" w:hint="eastAsia"/>
                <w:color w:val="1F2933"/>
                <w:sz w:val="18"/>
                <w:szCs w:val="18"/>
              </w:rPr>
              <w:t>クラス、メソッド、引数、定数</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A9F12F4"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 xml:space="preserve">Script API </w:t>
            </w:r>
            <w:r>
              <w:rPr>
                <w:rFonts w:ascii="MS Gothic" w:eastAsia="MS Gothic" w:hAnsi="MS Gothic" w:cs="MS Gothic" w:hint="eastAsia"/>
                <w:color w:val="1F2933"/>
                <w:sz w:val="18"/>
                <w:szCs w:val="18"/>
              </w:rPr>
              <w:t>リファレンス。</w:t>
            </w:r>
            <w:r>
              <w:rPr>
                <w:rStyle w:val="CdigoHTML"/>
              </w:rPr>
              <w:t>src/simutrans/script/api/</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から生成されます</w:t>
            </w:r>
            <w:r>
              <w:rPr>
                <w:rFonts w:ascii="Segoe UI" w:eastAsia="Times New Roman" w:hAnsi="Segoe UI" w:cs="Segoe UI"/>
                <w:color w:val="1F2933"/>
                <w:sz w:val="18"/>
                <w:szCs w:val="18"/>
              </w:rPr>
              <w:t xml:space="preserve"> (</w:t>
            </w:r>
            <w:r>
              <w:rPr>
                <w:rStyle w:val="CdigoHTML"/>
              </w:rPr>
              <w:t>api_doc.h</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がそのメインページです</w:t>
            </w:r>
            <w:r>
              <w:rPr>
                <w:rFonts w:ascii="Segoe UI" w:eastAsia="Times New Roman" w:hAnsi="Segoe UI" w:cs="Segoe UI"/>
                <w:color w:val="1F2933"/>
                <w:sz w:val="18"/>
                <w:szCs w:val="18"/>
              </w:rPr>
              <w:t>)</w:t>
            </w:r>
          </w:p>
        </w:tc>
      </w:tr>
      <w:tr w:rsidR="00000000" w14:paraId="7BF00D19"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9D243C4"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 xml:space="preserve">API </w:t>
            </w:r>
            <w:r>
              <w:rPr>
                <w:rStyle w:val="Fuerte"/>
                <w:rFonts w:ascii="MS Gothic" w:eastAsia="MS Gothic" w:hAnsi="MS Gothic" w:cs="MS Gothic" w:hint="eastAsia"/>
                <w:sz w:val="18"/>
                <w:szCs w:val="18"/>
              </w:rPr>
              <w:t>に何が加わり、何がいつ変わったか</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27E8CE4" w14:textId="77777777" w:rsidR="00F15604" w:rsidRDefault="00F15604" w:rsidP="00433924">
            <w:pPr>
              <w:rPr>
                <w:rFonts w:ascii="Segoe UI" w:eastAsia="Times New Roman" w:hAnsi="Segoe UI" w:cs="Segoe UI"/>
                <w:color w:val="1F2933"/>
                <w:sz w:val="18"/>
                <w:szCs w:val="18"/>
              </w:rPr>
            </w:pPr>
            <w:r>
              <w:rPr>
                <w:rStyle w:val="CdigoHTML"/>
              </w:rPr>
              <w:t>src/simutrans/script/api/changelog.h</w:t>
            </w:r>
            <w:r>
              <w:rPr>
                <w:rFonts w:ascii="Segoe UI" w:eastAsia="Times New Roman" w:hAnsi="Segoe UI" w:cs="Segoe UI"/>
                <w:color w:val="1F2933"/>
                <w:sz w:val="18"/>
                <w:szCs w:val="18"/>
              </w:rPr>
              <w:t xml:space="preserve"> → </w:t>
            </w:r>
            <w:r>
              <w:rPr>
                <w:rStyle w:val="nfasis"/>
                <w:rFonts w:ascii="Segoe UI" w:eastAsia="Times New Roman" w:hAnsi="Segoe UI" w:cs="Segoe UI"/>
                <w:color w:val="1F2933"/>
                <w:sz w:val="18"/>
                <w:szCs w:val="18"/>
              </w:rPr>
              <w:t>Changelog</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のページ</w:t>
            </w:r>
          </w:p>
        </w:tc>
      </w:tr>
      <w:tr w:rsidR="00000000" w14:paraId="7E1BDF0C"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333651A"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 xml:space="preserve">Squirrel 3.2 </w:t>
            </w:r>
            <w:r>
              <w:rPr>
                <w:rStyle w:val="Fuerte"/>
                <w:rFonts w:ascii="MS Gothic" w:eastAsia="MS Gothic" w:hAnsi="MS Gothic" w:cs="MS Gothic" w:hint="eastAsia"/>
                <w:sz w:val="18"/>
                <w:szCs w:val="18"/>
              </w:rPr>
              <w:t>の移行と互換性</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5BA7B60"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この文書、および</w:t>
            </w:r>
            <w:r>
              <w:rPr>
                <w:rFonts w:ascii="Segoe UI" w:eastAsia="Times New Roman" w:hAnsi="Segoe UI" w:cs="Segoe UI"/>
                <w:color w:val="1F2933"/>
                <w:sz w:val="18"/>
                <w:szCs w:val="18"/>
              </w:rPr>
              <w:t xml:space="preserve"> </w:t>
            </w:r>
            <w:r>
              <w:rPr>
                <w:rStyle w:val="CdigoHTML"/>
              </w:rPr>
              <w:t>src/simutrans/script/api/squirrel_32_en.h</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 xml:space="preserve"> </w:t>
            </w:r>
            <w:r>
              <w:rPr>
                <w:rStyle w:val="nfasis"/>
                <w:rFonts w:ascii="Segoe UI" w:eastAsia="Times New Roman" w:hAnsi="Segoe UI" w:cs="Segoe UI"/>
                <w:color w:val="1F2933"/>
                <w:sz w:val="18"/>
                <w:szCs w:val="18"/>
              </w:rPr>
              <w:t>Squirrel 3.2 runtime update</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のページ</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ソース内の対応物</w:t>
            </w:r>
            <w:r>
              <w:rPr>
                <w:rFonts w:ascii="Segoe UI" w:eastAsia="Times New Roman" w:hAnsi="Segoe UI" w:cs="Segoe UI"/>
                <w:color w:val="1F2933"/>
                <w:sz w:val="18"/>
                <w:szCs w:val="18"/>
              </w:rPr>
              <w:t>)</w:t>
            </w:r>
          </w:p>
        </w:tc>
      </w:tr>
      <w:tr w:rsidR="00000000" w14:paraId="4B56BBC7"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E48D303"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同じ内容のスペイン語版</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AD3D31D" w14:textId="77777777" w:rsidR="00F15604" w:rsidRDefault="00F15604" w:rsidP="00433924">
            <w:pPr>
              <w:rPr>
                <w:rFonts w:ascii="Segoe UI" w:eastAsia="Times New Roman" w:hAnsi="Segoe UI" w:cs="Segoe UI"/>
                <w:color w:val="1F2933"/>
                <w:sz w:val="18"/>
                <w:szCs w:val="18"/>
              </w:rPr>
            </w:pPr>
            <w:r>
              <w:rPr>
                <w:rStyle w:val="CdigoHTML"/>
              </w:rPr>
              <w:t>src/simutrans/script/api/squirrel_32_es.h</w:t>
            </w:r>
            <w:r>
              <w:rPr>
                <w:rFonts w:ascii="Segoe UI" w:eastAsia="Times New Roman" w:hAnsi="Segoe UI" w:cs="Segoe UI"/>
                <w:color w:val="1F2933"/>
                <w:sz w:val="18"/>
                <w:szCs w:val="18"/>
              </w:rPr>
              <w:t xml:space="preserve"> → </w:t>
            </w:r>
            <w:r>
              <w:rPr>
                <w:rStyle w:val="nfasis"/>
                <w:rFonts w:ascii="Segoe UI" w:eastAsia="Times New Roman" w:hAnsi="Segoe UI" w:cs="Segoe UI"/>
                <w:color w:val="1F2933"/>
                <w:sz w:val="18"/>
                <w:szCs w:val="18"/>
              </w:rPr>
              <w:t>Actualización del runtime de Squirrel 3.2</w:t>
            </w:r>
          </w:p>
        </w:tc>
      </w:tr>
      <w:tr w:rsidR="00000000" w14:paraId="3C12BA62"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96E9CA1"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スクリプトでよくある誤り</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37BB671" w14:textId="77777777" w:rsidR="00F15604" w:rsidRDefault="00F15604" w:rsidP="00433924">
            <w:pPr>
              <w:rPr>
                <w:rFonts w:ascii="Segoe UI" w:eastAsia="Times New Roman" w:hAnsi="Segoe UI" w:cs="Segoe UI"/>
                <w:color w:val="1F2933"/>
                <w:sz w:val="18"/>
                <w:szCs w:val="18"/>
              </w:rPr>
            </w:pPr>
            <w:r>
              <w:rPr>
                <w:rStyle w:val="CdigoHTML"/>
              </w:rPr>
              <w:t>api_doc.h</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の</w:t>
            </w:r>
            <w:r>
              <w:rPr>
                <w:rFonts w:ascii="Segoe UI" w:eastAsia="Times New Roman" w:hAnsi="Segoe UI" w:cs="Segoe UI"/>
                <w:color w:val="1F2933"/>
                <w:sz w:val="18"/>
                <w:szCs w:val="18"/>
              </w:rPr>
              <w:t xml:space="preserve"> </w:t>
            </w:r>
            <w:r>
              <w:rPr>
                <w:rStyle w:val="nfasis"/>
                <w:rFonts w:ascii="Segoe UI" w:eastAsia="Times New Roman" w:hAnsi="Segoe UI" w:cs="Segoe UI"/>
                <w:color w:val="1F2933"/>
                <w:sz w:val="18"/>
                <w:szCs w:val="18"/>
              </w:rPr>
              <w:t>Common pitfalls</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のページ</w:t>
            </w:r>
          </w:p>
        </w:tc>
      </w:tr>
      <w:tr w:rsidR="00000000" w14:paraId="1DC7C59D"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5851752"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利用できる</w:t>
            </w:r>
            <w:r>
              <w:rPr>
                <w:rStyle w:val="Fuerte"/>
                <w:rFonts w:ascii="Segoe UI" w:eastAsia="Times New Roman" w:hAnsi="Segoe UI" w:cs="Segoe UI"/>
                <w:sz w:val="18"/>
                <w:szCs w:val="18"/>
              </w:rPr>
              <w:t xml:space="preserve"> Squirrel </w:t>
            </w:r>
            <w:r>
              <w:rPr>
                <w:rStyle w:val="Fuerte"/>
                <w:rFonts w:ascii="MS Gothic" w:eastAsia="MS Gothic" w:hAnsi="MS Gothic" w:cs="MS Gothic" w:hint="eastAsia"/>
                <w:sz w:val="18"/>
                <w:szCs w:val="18"/>
              </w:rPr>
              <w:t>標準ライブラリの関数</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4DDC76D6" w14:textId="77777777" w:rsidR="00F15604" w:rsidRDefault="00F15604" w:rsidP="00433924">
            <w:pPr>
              <w:rPr>
                <w:rFonts w:ascii="Segoe UI" w:eastAsia="Times New Roman" w:hAnsi="Segoe UI" w:cs="Segoe UI"/>
                <w:color w:val="1F2933"/>
                <w:sz w:val="18"/>
                <w:szCs w:val="18"/>
              </w:rPr>
            </w:pPr>
            <w:r>
              <w:rPr>
                <w:rStyle w:val="CdigoHTML"/>
              </w:rPr>
              <w:t>api_doc.h</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の</w:t>
            </w:r>
            <w:r>
              <w:rPr>
                <w:rFonts w:ascii="Segoe UI" w:eastAsia="Times New Roman" w:hAnsi="Segoe UI" w:cs="Segoe UI"/>
                <w:color w:val="1F2933"/>
                <w:sz w:val="18"/>
                <w:szCs w:val="18"/>
              </w:rPr>
              <w:t xml:space="preserve"> </w:t>
            </w:r>
            <w:r>
              <w:rPr>
                <w:rStyle w:val="nfasis"/>
                <w:rFonts w:ascii="Segoe UI" w:eastAsia="Times New Roman" w:hAnsi="Segoe UI" w:cs="Segoe UI"/>
                <w:color w:val="1F2933"/>
                <w:sz w:val="18"/>
                <w:szCs w:val="18"/>
              </w:rPr>
              <w:t>Available functions from the squirrel standard lib</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のページ</w:t>
            </w:r>
          </w:p>
        </w:tc>
      </w:tr>
      <w:tr w:rsidR="00000000" w14:paraId="7392F8C3"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3F4D1A8" w14:textId="77777777" w:rsidR="00F15604" w:rsidRDefault="00F15604" w:rsidP="00433924">
            <w:pPr>
              <w:rPr>
                <w:rFonts w:ascii="Segoe UI" w:eastAsia="Times New Roman" w:hAnsi="Segoe UI" w:cs="Segoe UI"/>
                <w:color w:val="1F2933"/>
                <w:sz w:val="18"/>
                <w:szCs w:val="18"/>
              </w:rPr>
            </w:pPr>
            <w:r>
              <w:rPr>
                <w:rStyle w:val="Fuerte"/>
                <w:rFonts w:ascii="MS Gothic" w:eastAsia="MS Gothic" w:hAnsi="MS Gothic" w:cs="MS Gothic" w:hint="eastAsia"/>
                <w:sz w:val="18"/>
                <w:szCs w:val="18"/>
              </w:rPr>
              <w:t>実例のスクリプト</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21BE7A8" w14:textId="77777777" w:rsidR="00F15604" w:rsidRDefault="00F15604" w:rsidP="00433924">
            <w:pPr>
              <w:rPr>
                <w:rFonts w:ascii="Segoe UI" w:eastAsia="Times New Roman" w:hAnsi="Segoe UI" w:cs="Segoe UI"/>
                <w:color w:val="1F2933"/>
                <w:sz w:val="18"/>
                <w:szCs w:val="18"/>
              </w:rPr>
            </w:pPr>
            <w:r>
              <w:rPr>
                <w:rStyle w:val="CdigoHTML"/>
              </w:rPr>
              <w:t>api_doc.h</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の例のページ</w:t>
            </w:r>
          </w:p>
        </w:tc>
      </w:tr>
    </w:tbl>
    <w:p w14:paraId="685E3DC9" w14:textId="77777777" w:rsidR="00F15604" w:rsidRDefault="00F15604">
      <w:pPr>
        <w:pStyle w:val="NormalWeb"/>
        <w:divId w:val="1664356653"/>
        <w:rPr>
          <w:color w:val="1F2933"/>
          <w:sz w:val="20"/>
          <w:szCs w:val="20"/>
          <w:lang w:eastAsia="ja-JP"/>
        </w:rPr>
      </w:pPr>
      <w:r>
        <w:rPr>
          <w:rFonts w:ascii="MS Mincho" w:eastAsia="MS Mincho" w:hAnsi="MS Mincho" w:cs="MS Mincho" w:hint="eastAsia"/>
          <w:color w:val="1F2933"/>
          <w:sz w:val="20"/>
          <w:szCs w:val="20"/>
          <w:lang w:eastAsia="ja-JP"/>
        </w:rPr>
        <w:t>ソース内の</w:t>
      </w:r>
      <w:r>
        <w:rPr>
          <w:color w:val="1F2933"/>
          <w:sz w:val="20"/>
          <w:szCs w:val="20"/>
          <w:lang w:eastAsia="ja-JP"/>
        </w:rPr>
        <w:t xml:space="preserve"> </w:t>
      </w:r>
      <w:r>
        <w:rPr>
          <w:rStyle w:val="CdigoHTML"/>
          <w:lang w:eastAsia="ja-JP"/>
        </w:rPr>
        <w:t>squirrel_32_en.h</w:t>
      </w:r>
      <w:r>
        <w:rPr>
          <w:color w:val="1F2933"/>
          <w:sz w:val="20"/>
          <w:szCs w:val="20"/>
          <w:lang w:eastAsia="ja-JP"/>
        </w:rPr>
        <w:t xml:space="preserve"> </w:t>
      </w:r>
      <w:r>
        <w:rPr>
          <w:rFonts w:ascii="MS Mincho" w:eastAsia="MS Mincho" w:hAnsi="MS Mincho" w:cs="MS Mincho" w:hint="eastAsia"/>
          <w:color w:val="1F2933"/>
          <w:sz w:val="20"/>
          <w:szCs w:val="20"/>
          <w:lang w:eastAsia="ja-JP"/>
        </w:rPr>
        <w:t>のページが、この移行における</w:t>
      </w:r>
      <w:r>
        <w:rPr>
          <w:rStyle w:val="Fuerte"/>
          <w:rFonts w:ascii="MS Mincho" w:eastAsia="MS Mincho" w:hAnsi="MS Mincho" w:cs="MS Mincho" w:hint="eastAsia"/>
          <w:sz w:val="20"/>
          <w:szCs w:val="20"/>
          <w:lang w:eastAsia="ja-JP"/>
        </w:rPr>
        <w:t>正式な技術上の基準</w:t>
      </w:r>
      <w:r>
        <w:rPr>
          <w:rFonts w:ascii="MS Mincho" w:eastAsia="MS Mincho" w:hAnsi="MS Mincho" w:cs="MS Mincho" w:hint="eastAsia"/>
          <w:color w:val="1F2933"/>
          <w:sz w:val="20"/>
          <w:szCs w:val="20"/>
          <w:lang w:eastAsia="ja-JP"/>
        </w:rPr>
        <w:t>です。この文書はその公開向けの独立した提示です。第</w:t>
      </w:r>
      <w:r>
        <w:rPr>
          <w:color w:val="1F2933"/>
          <w:sz w:val="20"/>
          <w:szCs w:val="20"/>
          <w:lang w:eastAsia="ja-JP"/>
        </w:rPr>
        <w:t xml:space="preserve"> 7–10 </w:t>
      </w:r>
      <w:r>
        <w:rPr>
          <w:rFonts w:ascii="MS Mincho" w:eastAsia="MS Mincho" w:hAnsi="MS Mincho" w:cs="MS Mincho" w:hint="eastAsia"/>
          <w:color w:val="1F2933"/>
          <w:sz w:val="20"/>
          <w:szCs w:val="20"/>
          <w:lang w:eastAsia="ja-JP"/>
        </w:rPr>
        <w:t>節の対象者別の指針、第</w:t>
      </w:r>
      <w:r>
        <w:rPr>
          <w:color w:val="1F2933"/>
          <w:sz w:val="20"/>
          <w:szCs w:val="20"/>
          <w:lang w:eastAsia="ja-JP"/>
        </w:rPr>
        <w:t xml:space="preserve"> 13–14 </w:t>
      </w:r>
      <w:r>
        <w:rPr>
          <w:rFonts w:ascii="MS Mincho" w:eastAsia="MS Mincho" w:hAnsi="MS Mincho" w:cs="MS Mincho" w:hint="eastAsia"/>
          <w:color w:val="1F2933"/>
          <w:sz w:val="20"/>
          <w:szCs w:val="20"/>
          <w:lang w:eastAsia="ja-JP"/>
        </w:rPr>
        <w:t>節の検証数値、第</w:t>
      </w:r>
      <w:r>
        <w:rPr>
          <w:color w:val="1F2933"/>
          <w:sz w:val="20"/>
          <w:szCs w:val="20"/>
          <w:lang w:eastAsia="ja-JP"/>
        </w:rPr>
        <w:t xml:space="preserve"> 12 </w:t>
      </w:r>
      <w:r>
        <w:rPr>
          <w:rFonts w:ascii="MS Mincho" w:eastAsia="MS Mincho" w:hAnsi="MS Mincho" w:cs="MS Mincho" w:hint="eastAsia"/>
          <w:color w:val="1F2933"/>
          <w:sz w:val="20"/>
          <w:szCs w:val="20"/>
          <w:lang w:eastAsia="ja-JP"/>
        </w:rPr>
        <w:t>節の組み込みに関する注記を加えており、ソース内のページから実質的な内容を省いてはいません。</w:t>
      </w:r>
    </w:p>
    <w:p w14:paraId="0275260F" w14:textId="77777777" w:rsidR="00F15604" w:rsidRDefault="00F15604">
      <w:pPr>
        <w:pStyle w:val="NormalWeb"/>
        <w:divId w:val="1664356653"/>
        <w:rPr>
          <w:color w:val="1F2933"/>
          <w:sz w:val="20"/>
          <w:szCs w:val="20"/>
          <w:lang w:eastAsia="ja-JP"/>
        </w:rPr>
      </w:pPr>
      <w:r>
        <w:rPr>
          <w:rStyle w:val="CdigoHTML"/>
          <w:lang w:eastAsia="ja-JP"/>
        </w:rPr>
        <w:t>squirrel_32_es.h</w:t>
      </w:r>
      <w:r>
        <w:rPr>
          <w:color w:val="1F2933"/>
          <w:sz w:val="20"/>
          <w:szCs w:val="20"/>
          <w:lang w:eastAsia="ja-JP"/>
        </w:rPr>
        <w:t xml:space="preserve"> </w:t>
      </w:r>
      <w:r>
        <w:rPr>
          <w:rFonts w:ascii="MS Mincho" w:eastAsia="MS Mincho" w:hAnsi="MS Mincho" w:cs="MS Mincho" w:hint="eastAsia"/>
          <w:color w:val="1F2933"/>
          <w:sz w:val="20"/>
          <w:szCs w:val="20"/>
          <w:lang w:eastAsia="ja-JP"/>
        </w:rPr>
        <w:t>のスペイン語ページは</w:t>
      </w:r>
      <w:r>
        <w:rPr>
          <w:rStyle w:val="Fuerte"/>
          <w:rFonts w:ascii="MS Mincho" w:eastAsia="MS Mincho" w:hAnsi="MS Mincho" w:cs="MS Mincho" w:hint="eastAsia"/>
          <w:sz w:val="20"/>
          <w:szCs w:val="20"/>
          <w:lang w:eastAsia="ja-JP"/>
        </w:rPr>
        <w:t>査読済みの翻訳</w:t>
      </w:r>
      <w:r>
        <w:rPr>
          <w:rFonts w:ascii="MS Mincho" w:eastAsia="MS Mincho" w:hAnsi="MS Mincho" w:cs="MS Mincho" w:hint="eastAsia"/>
          <w:color w:val="1F2933"/>
          <w:sz w:val="20"/>
          <w:szCs w:val="20"/>
          <w:lang w:eastAsia="ja-JP"/>
        </w:rPr>
        <w:t>です。両者が異なって読まれうる場面では、英語のページが基準であり続けます。</w:t>
      </w:r>
    </w:p>
    <w:p w14:paraId="6341BF5A"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342596DE">
          <v:rect id="_x0000_i1040" style="width:0;height:1.5pt" o:hralign="center" o:hrstd="t" o:hr="t" fillcolor="#a0a0a0" stroked="f"/>
        </w:pict>
      </w:r>
    </w:p>
    <w:p w14:paraId="6C56B87C" w14:textId="77777777" w:rsidR="00F15604" w:rsidRDefault="00F15604">
      <w:pPr>
        <w:pStyle w:val="Ttulo2"/>
        <w:divId w:val="1664356653"/>
        <w:rPr>
          <w:rFonts w:eastAsia="Times New Roman"/>
          <w:lang w:eastAsia="ja-JP"/>
        </w:rPr>
      </w:pPr>
      <w:r>
        <w:rPr>
          <w:rStyle w:val="secnum2"/>
          <w:rFonts w:eastAsia="Times New Roman"/>
          <w:lang w:eastAsia="ja-JP"/>
        </w:rPr>
        <w:t>17.</w:t>
      </w:r>
      <w:r>
        <w:rPr>
          <w:rFonts w:eastAsia="Times New Roman"/>
          <w:lang w:eastAsia="ja-JP"/>
        </w:rPr>
        <w:t xml:space="preserve"> </w:t>
      </w:r>
      <w:r>
        <w:rPr>
          <w:rFonts w:ascii="MS Gothic" w:eastAsia="MS Gothic" w:hAnsi="MS Gothic" w:cs="MS Gothic" w:hint="eastAsia"/>
          <w:lang w:eastAsia="ja-JP"/>
        </w:rPr>
        <w:t>提供状況と変更履歴</w:t>
      </w:r>
    </w:p>
    <w:p w14:paraId="55F06741" w14:textId="77777777" w:rsidR="00F15604" w:rsidRDefault="00F15604">
      <w:pPr>
        <w:pStyle w:val="NormalWeb"/>
        <w:divId w:val="1664356653"/>
        <w:rPr>
          <w:color w:val="1F2933"/>
          <w:sz w:val="20"/>
          <w:szCs w:val="20"/>
          <w:lang w:eastAsia="ja-JP"/>
        </w:rPr>
      </w:pPr>
      <w:r>
        <w:rPr>
          <w:rStyle w:val="Fuerte"/>
          <w:sz w:val="20"/>
          <w:szCs w:val="20"/>
          <w:lang w:eastAsia="ja-JP"/>
        </w:rPr>
        <w:t xml:space="preserve">Simutrans Standard </w:t>
      </w:r>
      <w:r>
        <w:rPr>
          <w:rStyle w:val="Fuerte"/>
          <w:rFonts w:ascii="MS Mincho" w:eastAsia="MS Mincho" w:hAnsi="MS Mincho" w:cs="MS Mincho" w:hint="eastAsia"/>
          <w:sz w:val="20"/>
          <w:szCs w:val="20"/>
          <w:lang w:eastAsia="ja-JP"/>
        </w:rPr>
        <w:t>の</w:t>
      </w:r>
      <w:r>
        <w:rPr>
          <w:rStyle w:val="Fuerte"/>
          <w:sz w:val="20"/>
          <w:szCs w:val="20"/>
          <w:lang w:eastAsia="ja-JP"/>
        </w:rPr>
        <w:t xml:space="preserve"> trunk </w:t>
      </w:r>
      <w:r>
        <w:rPr>
          <w:rStyle w:val="Fuerte"/>
          <w:rFonts w:ascii="MS Mincho" w:eastAsia="MS Mincho" w:hAnsi="MS Mincho" w:cs="MS Mincho" w:hint="eastAsia"/>
          <w:sz w:val="20"/>
          <w:szCs w:val="20"/>
          <w:lang w:eastAsia="ja-JP"/>
        </w:rPr>
        <w:t>に統合済み</w:t>
      </w:r>
      <w:r>
        <w:rPr>
          <w:rStyle w:val="Fuerte"/>
          <w:sz w:val="20"/>
          <w:szCs w:val="20"/>
          <w:lang w:eastAsia="ja-JP"/>
        </w:rPr>
        <w:t>: r12165 – r12168</w:t>
      </w:r>
      <w:r>
        <w:rPr>
          <w:rFonts w:ascii="MS Mincho" w:eastAsia="MS Mincho" w:hAnsi="MS Mincho" w:cs="MS Mincho" w:hint="eastAsia"/>
          <w:color w:val="1F2933"/>
          <w:sz w:val="20"/>
          <w:szCs w:val="20"/>
          <w:lang w:eastAsia="ja-JP"/>
        </w:rPr>
        <w:t>。</w:t>
      </w:r>
      <w:r>
        <w:rPr>
          <w:color w:val="1F2933"/>
          <w:sz w:val="20"/>
          <w:szCs w:val="20"/>
          <w:lang w:eastAsia="ja-JP"/>
        </w:rPr>
        <w:t xml:space="preserve">r12168 </w:t>
      </w:r>
      <w:r>
        <w:rPr>
          <w:rFonts w:ascii="MS Mincho" w:eastAsia="MS Mincho" w:hAnsi="MS Mincho" w:cs="MS Mincho" w:hint="eastAsia"/>
          <w:color w:val="1F2933"/>
          <w:sz w:val="20"/>
          <w:szCs w:val="20"/>
          <w:lang w:eastAsia="ja-JP"/>
        </w:rPr>
        <w:t>が移行とドキュメントの完了状態です。</w:t>
      </w:r>
    </w:p>
    <w:p w14:paraId="02B60C59" w14:textId="77777777" w:rsidR="00F15604" w:rsidRDefault="00F15604">
      <w:pPr>
        <w:pStyle w:val="NormalWeb"/>
        <w:divId w:val="1664356653"/>
        <w:rPr>
          <w:color w:val="1F2933"/>
          <w:sz w:val="20"/>
          <w:szCs w:val="20"/>
          <w:lang w:eastAsia="ja-JP"/>
        </w:rPr>
      </w:pPr>
      <w:r>
        <w:rPr>
          <w:rStyle w:val="Fuerte"/>
          <w:sz w:val="20"/>
          <w:szCs w:val="20"/>
          <w:lang w:eastAsia="ja-JP"/>
        </w:rPr>
        <w:t xml:space="preserve">r12168 </w:t>
      </w:r>
      <w:r>
        <w:rPr>
          <w:rStyle w:val="Fuerte"/>
          <w:rFonts w:ascii="MS Mincho" w:eastAsia="MS Mincho" w:hAnsi="MS Mincho" w:cs="MS Mincho" w:hint="eastAsia"/>
          <w:sz w:val="20"/>
          <w:szCs w:val="20"/>
          <w:lang w:eastAsia="ja-JP"/>
        </w:rPr>
        <w:t>以降を含むビルドで利用できます。</w:t>
      </w:r>
      <w:r>
        <w:rPr>
          <w:color w:val="1F2933"/>
          <w:sz w:val="20"/>
          <w:szCs w:val="20"/>
          <w:lang w:eastAsia="ja-JP"/>
        </w:rPr>
        <w:t xml:space="preserve"> </w:t>
      </w:r>
      <w:r>
        <w:rPr>
          <w:rFonts w:ascii="MS Mincho" w:eastAsia="MS Mincho" w:hAnsi="MS Mincho" w:cs="MS Mincho" w:hint="eastAsia"/>
          <w:color w:val="1F2933"/>
          <w:sz w:val="20"/>
          <w:szCs w:val="20"/>
          <w:lang w:eastAsia="ja-JP"/>
        </w:rPr>
        <w:t>ここでは番号付きの安定版リリースについては何も主張しません。お使いのビルドのリリースノートを確認してください。</w:t>
      </w:r>
    </w:p>
    <w:p w14:paraId="1D045CBE" w14:textId="77777777" w:rsidR="00F15604" w:rsidRDefault="00F15604">
      <w:pPr>
        <w:pStyle w:val="Ttulo3"/>
        <w:divId w:val="1664356653"/>
        <w:rPr>
          <w:rFonts w:eastAsia="Times New Roman"/>
          <w:lang w:eastAsia="ja-JP"/>
        </w:rPr>
      </w:pPr>
      <w:r>
        <w:rPr>
          <w:rFonts w:ascii="MS Gothic" w:eastAsia="MS Gothic" w:hAnsi="MS Gothic" w:cs="MS Gothic" w:hint="eastAsia"/>
          <w:lang w:eastAsia="ja-JP"/>
        </w:rPr>
        <w:t>変更履歴</w:t>
      </w:r>
    </w:p>
    <w:tbl>
      <w:tblPr>
        <w:tblW w:w="5000" w:type="pct"/>
        <w:tblCellMar>
          <w:top w:w="44" w:type="dxa"/>
          <w:left w:w="80" w:type="dxa"/>
          <w:bottom w:w="44" w:type="dxa"/>
          <w:right w:w="80" w:type="dxa"/>
        </w:tblCellMar>
        <w:tblLook w:val="04A0" w:firstRow="1" w:lastRow="0" w:firstColumn="1" w:lastColumn="0" w:noHBand="0" w:noVBand="1"/>
      </w:tblPr>
      <w:tblGrid>
        <w:gridCol w:w="1046"/>
        <w:gridCol w:w="8810"/>
      </w:tblGrid>
      <w:tr w:rsidR="00000000" w14:paraId="68CA8067" w14:textId="77777777" w:rsidTr="00433924">
        <w:trPr>
          <w:divId w:val="166435665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4B66B785"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リビジョン</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E9B59A2"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変更</w:t>
            </w:r>
          </w:p>
        </w:tc>
      </w:tr>
      <w:tr w:rsidR="00000000" w14:paraId="32979D0E"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3BACE67B"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r12165</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312C835" w14:textId="77777777" w:rsidR="00F15604" w:rsidRDefault="00F15604" w:rsidP="00433924">
            <w:pPr>
              <w:rPr>
                <w:rFonts w:ascii="Segoe UI" w:eastAsia="Times New Roman" w:hAnsi="Segoe UI" w:cs="Segoe UI"/>
                <w:color w:val="1F2933"/>
                <w:sz w:val="18"/>
                <w:szCs w:val="18"/>
              </w:rPr>
            </w:pPr>
            <w:r>
              <w:rPr>
                <w:rStyle w:val="CdigoHTML"/>
              </w:rPr>
              <w:t>CODE: update Squirrel instance lookup API for 3.2</w:t>
            </w:r>
            <w:r>
              <w:rPr>
                <w:rFonts w:ascii="Segoe UI" w:eastAsia="Times New Roman" w:hAnsi="Segoe UI" w:cs="Segoe UI"/>
                <w:color w:val="1F2933"/>
                <w:sz w:val="18"/>
                <w:szCs w:val="18"/>
              </w:rPr>
              <w:t xml:space="preserve"> — </w:t>
            </w:r>
            <w:r>
              <w:rPr>
                <w:rFonts w:ascii="MS Gothic" w:eastAsia="MS Gothic" w:hAnsi="MS Gothic" w:cs="MS Gothic" w:hint="eastAsia"/>
                <w:color w:val="1F2933"/>
                <w:sz w:val="18"/>
                <w:szCs w:val="18"/>
              </w:rPr>
              <w:t>すべての呼び出し箇所を新しい</w:t>
            </w:r>
            <w:r>
              <w:rPr>
                <w:rFonts w:ascii="Segoe UI" w:eastAsia="Times New Roman" w:hAnsi="Segoe UI" w:cs="Segoe UI"/>
                <w:color w:val="1F2933"/>
                <w:sz w:val="18"/>
                <w:szCs w:val="18"/>
              </w:rPr>
              <w:t xml:space="preserve"> </w:t>
            </w:r>
            <w:r>
              <w:rPr>
                <w:rStyle w:val="CdigoHTML"/>
              </w:rPr>
              <w:t>sq_getinstanceup()</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のシグネチャに適合させ、それまでの挙動を保つ。</w:t>
            </w:r>
          </w:p>
        </w:tc>
      </w:tr>
      <w:tr w:rsidR="00000000" w14:paraId="470B16A9"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D70E90A"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r12166</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6FA9255B" w14:textId="77777777" w:rsidR="00F15604" w:rsidRDefault="00F15604" w:rsidP="00433924">
            <w:pPr>
              <w:rPr>
                <w:rFonts w:ascii="Segoe UI" w:eastAsia="Times New Roman" w:hAnsi="Segoe UI" w:cs="Segoe UI"/>
                <w:color w:val="1F2933"/>
                <w:sz w:val="18"/>
                <w:szCs w:val="18"/>
              </w:rPr>
            </w:pPr>
            <w:r>
              <w:rPr>
                <w:rStyle w:val="CdigoHTML"/>
              </w:rPr>
              <w:t>CODE: update Squirrel bindenv support for 3.2</w:t>
            </w:r>
            <w:r>
              <w:rPr>
                <w:rFonts w:ascii="Segoe UI" w:eastAsia="Times New Roman" w:hAnsi="Segoe UI" w:cs="Segoe UI"/>
                <w:color w:val="1F2933"/>
                <w:sz w:val="18"/>
                <w:szCs w:val="18"/>
              </w:rPr>
              <w:t xml:space="preserve"> — </w:t>
            </w:r>
            <w:r>
              <w:rPr>
                <w:rFonts w:ascii="MS Gothic" w:eastAsia="MS Gothic" w:hAnsi="MS Gothic" w:cs="MS Gothic" w:hint="eastAsia"/>
                <w:color w:val="1F2933"/>
                <w:sz w:val="18"/>
                <w:szCs w:val="18"/>
              </w:rPr>
              <w:t>束縛対象をクロージャ生成に通し、環境のインライン形式がコンパイルされ動作するようにする。</w:t>
            </w:r>
          </w:p>
        </w:tc>
      </w:tr>
      <w:tr w:rsidR="00000000" w14:paraId="1042694B"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F711BF4"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r12167</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014A08DB" w14:textId="77777777" w:rsidR="00F15604" w:rsidRDefault="00F15604" w:rsidP="00433924">
            <w:pPr>
              <w:rPr>
                <w:rFonts w:ascii="Segoe UI" w:eastAsia="Times New Roman" w:hAnsi="Segoe UI" w:cs="Segoe UI"/>
                <w:color w:val="1F2933"/>
                <w:sz w:val="18"/>
                <w:szCs w:val="18"/>
              </w:rPr>
            </w:pPr>
            <w:r>
              <w:rPr>
                <w:rStyle w:val="CdigoHTML"/>
              </w:rPr>
              <w:t>CODE: reconcile remaining Squirrel 3.2 runtime changes</w:t>
            </w:r>
            <w:r>
              <w:rPr>
                <w:rFonts w:ascii="Segoe UI" w:eastAsia="Times New Roman" w:hAnsi="Segoe UI" w:cs="Segoe UI"/>
                <w:color w:val="1F2933"/>
                <w:sz w:val="18"/>
                <w:szCs w:val="18"/>
              </w:rPr>
              <w:t xml:space="preserve"> </w:t>
            </w:r>
            <w:r>
              <w:rPr>
                <w:rFonts w:ascii="Segoe UI" w:eastAsia="Times New Roman" w:hAnsi="Segoe UI" w:cs="Segoe UI"/>
                <w:color w:val="1F2933"/>
                <w:sz w:val="18"/>
                <w:szCs w:val="18"/>
              </w:rPr>
              <w:t xml:space="preserve">— </w:t>
            </w:r>
            <w:r>
              <w:rPr>
                <w:rFonts w:ascii="MS Gothic" w:eastAsia="MS Gothic" w:hAnsi="MS Gothic" w:cs="MS Gothic" w:hint="eastAsia"/>
                <w:color w:val="1F2933"/>
                <w:sz w:val="18"/>
                <w:szCs w:val="18"/>
              </w:rPr>
              <w:t>上流の文字列ハッシュ、</w:t>
            </w:r>
            <w:r>
              <w:rPr>
                <w:rStyle w:val="CdigoHTML"/>
              </w:rPr>
              <w:t>table.map</w:t>
            </w:r>
            <w:r>
              <w:rPr>
                <w:rFonts w:ascii="MS Gothic" w:eastAsia="MS Gothic" w:hAnsi="MS Gothic" w:cs="MS Gothic" w:hint="eastAsia"/>
                <w:color w:val="1F2933"/>
                <w:sz w:val="18"/>
                <w:szCs w:val="18"/>
              </w:rPr>
              <w:t>、および残る</w:t>
            </w:r>
            <w:r>
              <w:rPr>
                <w:rFonts w:ascii="Segoe UI" w:eastAsia="Times New Roman" w:hAnsi="Segoe UI" w:cs="Segoe UI"/>
                <w:color w:val="1F2933"/>
                <w:sz w:val="18"/>
                <w:szCs w:val="18"/>
              </w:rPr>
              <w:t xml:space="preserve"> VM </w:t>
            </w:r>
            <w:r>
              <w:rPr>
                <w:rFonts w:ascii="MS Gothic" w:eastAsia="MS Gothic" w:hAnsi="MS Gothic" w:cs="MS Gothic" w:hint="eastAsia"/>
                <w:color w:val="1F2933"/>
                <w:sz w:val="18"/>
                <w:szCs w:val="18"/>
              </w:rPr>
              <w:t>とヘッダの相違、加えてランタイムのライセンスファイル。</w:t>
            </w:r>
          </w:p>
        </w:tc>
      </w:tr>
      <w:tr w:rsidR="00000000" w14:paraId="33E4F6D3"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5ECE0A68" w14:textId="77777777" w:rsidR="00F15604" w:rsidRDefault="00F15604" w:rsidP="00433924">
            <w:pPr>
              <w:rPr>
                <w:rFonts w:ascii="Segoe UI" w:eastAsia="Times New Roman" w:hAnsi="Segoe UI" w:cs="Segoe UI"/>
                <w:color w:val="1F2933"/>
                <w:sz w:val="18"/>
                <w:szCs w:val="18"/>
              </w:rPr>
            </w:pPr>
            <w:r>
              <w:rPr>
                <w:rStyle w:val="Fuerte"/>
                <w:rFonts w:ascii="Segoe UI" w:eastAsia="Times New Roman" w:hAnsi="Segoe UI" w:cs="Segoe UI"/>
                <w:sz w:val="18"/>
                <w:szCs w:val="18"/>
              </w:rPr>
              <w:t>r12168</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1722AE9" w14:textId="77777777" w:rsidR="00F15604" w:rsidRDefault="00F15604" w:rsidP="00433924">
            <w:pPr>
              <w:rPr>
                <w:rFonts w:ascii="Segoe UI" w:eastAsia="Times New Roman" w:hAnsi="Segoe UI" w:cs="Segoe UI"/>
                <w:color w:val="1F2933"/>
                <w:sz w:val="18"/>
                <w:szCs w:val="18"/>
              </w:rPr>
            </w:pPr>
            <w:r>
              <w:rPr>
                <w:rStyle w:val="CdigoHTML"/>
              </w:rPr>
              <w:t>DOC: document Squirrel 3.2 runtime migration</w:t>
            </w:r>
            <w:r>
              <w:rPr>
                <w:rFonts w:ascii="Segoe UI" w:eastAsia="Times New Roman" w:hAnsi="Segoe UI" w:cs="Segoe UI"/>
                <w:color w:val="1F2933"/>
                <w:sz w:val="18"/>
                <w:szCs w:val="18"/>
              </w:rPr>
              <w:t xml:space="preserve"> — </w:t>
            </w:r>
            <w:r>
              <w:rPr>
                <w:rFonts w:ascii="MS Gothic" w:eastAsia="MS Gothic" w:hAnsi="MS Gothic" w:cs="MS Gothic" w:hint="eastAsia"/>
                <w:color w:val="1F2933"/>
                <w:sz w:val="18"/>
                <w:szCs w:val="18"/>
              </w:rPr>
              <w:t>ソース内の二言語による移行リファレンスと、メインページおよび変更履歴からのリンク。</w:t>
            </w:r>
          </w:p>
        </w:tc>
      </w:tr>
    </w:tbl>
    <w:p w14:paraId="71DDCFBF" w14:textId="77777777" w:rsidR="00F15604" w:rsidRDefault="00F15604">
      <w:pPr>
        <w:spacing w:before="397" w:after="397"/>
        <w:divId w:val="1664356653"/>
        <w:rPr>
          <w:rFonts w:ascii="Segoe UI" w:eastAsia="Times New Roman" w:hAnsi="Segoe UI" w:cs="Segoe UI"/>
          <w:color w:val="1F2933"/>
          <w:sz w:val="20"/>
          <w:szCs w:val="20"/>
          <w:lang w:eastAsia="ja-JP"/>
        </w:rPr>
      </w:pPr>
      <w:r>
        <w:rPr>
          <w:rFonts w:ascii="Segoe UI" w:eastAsia="Times New Roman" w:hAnsi="Segoe UI" w:cs="Segoe UI"/>
          <w:color w:val="1F2933"/>
          <w:sz w:val="20"/>
          <w:szCs w:val="20"/>
          <w:lang w:eastAsia="ja-JP"/>
        </w:rPr>
        <w:pict w14:anchorId="21198736">
          <v:rect id="_x0000_i1041" style="width:0;height:1.5pt" o:hralign="center" o:hrstd="t" o:hr="t" fillcolor="#a0a0a0" stroked="f"/>
        </w:pict>
      </w:r>
    </w:p>
    <w:p w14:paraId="6577BD15" w14:textId="77777777" w:rsidR="00F15604" w:rsidRDefault="00F15604">
      <w:pPr>
        <w:pStyle w:val="Ttulo2"/>
        <w:divId w:val="1664356653"/>
        <w:rPr>
          <w:rFonts w:eastAsia="Times New Roman"/>
          <w:lang w:eastAsia="ja-JP"/>
        </w:rPr>
      </w:pPr>
      <w:r>
        <w:rPr>
          <w:rStyle w:val="secnum2"/>
          <w:rFonts w:eastAsia="Times New Roman"/>
          <w:lang w:eastAsia="ja-JP"/>
        </w:rPr>
        <w:t>18.</w:t>
      </w:r>
      <w:r>
        <w:rPr>
          <w:rFonts w:eastAsia="Times New Roman"/>
          <w:lang w:eastAsia="ja-JP"/>
        </w:rPr>
        <w:t xml:space="preserve"> </w:t>
      </w:r>
      <w:r>
        <w:rPr>
          <w:rFonts w:ascii="MS Gothic" w:eastAsia="MS Gothic" w:hAnsi="MS Gothic" w:cs="MS Gothic" w:hint="eastAsia"/>
          <w:lang w:eastAsia="ja-JP"/>
        </w:rPr>
        <w:t>ドキュメント改訂履歴</w:t>
      </w:r>
    </w:p>
    <w:tbl>
      <w:tblPr>
        <w:tblW w:w="5000" w:type="pct"/>
        <w:tblCellMar>
          <w:top w:w="44" w:type="dxa"/>
          <w:left w:w="80" w:type="dxa"/>
          <w:bottom w:w="44" w:type="dxa"/>
          <w:right w:w="80" w:type="dxa"/>
        </w:tblCellMar>
        <w:tblLook w:val="04A0" w:firstRow="1" w:lastRow="0" w:firstColumn="1" w:lastColumn="0" w:noHBand="0" w:noVBand="1"/>
      </w:tblPr>
      <w:tblGrid>
        <w:gridCol w:w="1280"/>
        <w:gridCol w:w="1299"/>
        <w:gridCol w:w="7277"/>
      </w:tblGrid>
      <w:tr w:rsidR="00000000" w14:paraId="04F08A14" w14:textId="77777777" w:rsidTr="00433924">
        <w:trPr>
          <w:divId w:val="1664356653"/>
          <w:cantSplit/>
          <w:tblHeader/>
        </w:trPr>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3D9DC1A5"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バージョン</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81AA9CF"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日付</w:t>
            </w:r>
          </w:p>
        </w:tc>
        <w:tc>
          <w:tcPr>
            <w:tcW w:w="0" w:type="auto"/>
            <w:tcBorders>
              <w:top w:val="single" w:sz="4" w:space="0" w:color="C9D8E4"/>
              <w:left w:val="single" w:sz="4" w:space="0" w:color="C9D8E4"/>
              <w:bottom w:val="single" w:sz="8" w:space="0" w:color="1C95E4"/>
              <w:right w:val="single" w:sz="4" w:space="0" w:color="C9D8E4"/>
            </w:tcBorders>
            <w:shd w:val="clear" w:color="auto" w:fill="EEF3F8"/>
            <w:tcMar>
              <w:top w:w="113" w:type="dxa"/>
              <w:left w:w="147" w:type="dxa"/>
              <w:bottom w:w="113" w:type="dxa"/>
              <w:right w:w="147" w:type="dxa"/>
            </w:tcMar>
            <w:hideMark/>
          </w:tcPr>
          <w:p w14:paraId="61F1665B" w14:textId="77777777" w:rsidR="00F15604" w:rsidRDefault="00F15604" w:rsidP="00433924">
            <w:pPr>
              <w:rPr>
                <w:rFonts w:ascii="Segoe UI" w:eastAsia="Times New Roman" w:hAnsi="Segoe UI" w:cs="Segoe UI"/>
                <w:b/>
                <w:bCs/>
                <w:color w:val="14153B"/>
                <w:sz w:val="18"/>
                <w:szCs w:val="18"/>
              </w:rPr>
            </w:pPr>
            <w:r>
              <w:rPr>
                <w:rFonts w:ascii="MS Gothic" w:eastAsia="MS Gothic" w:hAnsi="MS Gothic" w:cs="MS Gothic" w:hint="eastAsia"/>
                <w:b/>
                <w:bCs/>
                <w:color w:val="14153B"/>
                <w:sz w:val="18"/>
                <w:szCs w:val="18"/>
              </w:rPr>
              <w:t>変更</w:t>
            </w:r>
          </w:p>
        </w:tc>
      </w:tr>
      <w:tr w:rsidR="00000000" w14:paraId="076EFD6B" w14:textId="77777777" w:rsidTr="00433924">
        <w:trPr>
          <w:divId w:val="1664356653"/>
          <w:cantSplit/>
        </w:trPr>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1AEDCCA7"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1.0</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2FD0DCAA" w14:textId="77777777" w:rsidR="00F15604" w:rsidRDefault="00F15604" w:rsidP="00433924">
            <w:pPr>
              <w:rPr>
                <w:rFonts w:ascii="Segoe UI" w:eastAsia="Times New Roman" w:hAnsi="Segoe UI" w:cs="Segoe UI"/>
                <w:color w:val="1F2933"/>
                <w:sz w:val="18"/>
                <w:szCs w:val="18"/>
              </w:rPr>
            </w:pPr>
            <w:r>
              <w:rPr>
                <w:rFonts w:ascii="Segoe UI" w:eastAsia="Times New Roman" w:hAnsi="Segoe UI" w:cs="Segoe UI"/>
                <w:color w:val="1F2933"/>
                <w:sz w:val="18"/>
                <w:szCs w:val="18"/>
              </w:rPr>
              <w:t>2026-08-16</w:t>
            </w:r>
          </w:p>
        </w:tc>
        <w:tc>
          <w:tcPr>
            <w:tcW w:w="0" w:type="auto"/>
            <w:tcBorders>
              <w:top w:val="single" w:sz="4" w:space="0" w:color="C9D8E4"/>
              <w:left w:val="single" w:sz="4" w:space="0" w:color="C9D8E4"/>
              <w:bottom w:val="single" w:sz="4" w:space="0" w:color="C9D8E4"/>
              <w:right w:val="single" w:sz="4" w:space="0" w:color="C9D8E4"/>
            </w:tcBorders>
            <w:tcMar>
              <w:top w:w="113" w:type="dxa"/>
              <w:left w:w="147" w:type="dxa"/>
              <w:bottom w:w="113" w:type="dxa"/>
              <w:right w:w="147" w:type="dxa"/>
            </w:tcMar>
            <w:hideMark/>
          </w:tcPr>
          <w:p w14:paraId="7AAE2FDC" w14:textId="77777777" w:rsidR="00F15604" w:rsidRDefault="00F15604" w:rsidP="00433924">
            <w:pPr>
              <w:rPr>
                <w:rFonts w:ascii="Segoe UI" w:eastAsia="Times New Roman" w:hAnsi="Segoe UI" w:cs="Segoe UI"/>
                <w:color w:val="1F2933"/>
                <w:sz w:val="18"/>
                <w:szCs w:val="18"/>
              </w:rPr>
            </w:pPr>
            <w:r>
              <w:rPr>
                <w:rFonts w:ascii="MS Gothic" w:eastAsia="MS Gothic" w:hAnsi="MS Gothic" w:cs="MS Gothic" w:hint="eastAsia"/>
                <w:color w:val="1F2933"/>
                <w:sz w:val="18"/>
                <w:szCs w:val="18"/>
              </w:rPr>
              <w:t>最初の公開リリース。</w:t>
            </w:r>
            <w:r>
              <w:rPr>
                <w:rFonts w:ascii="Segoe UI" w:eastAsia="Times New Roman" w:hAnsi="Segoe UI" w:cs="Segoe UI"/>
                <w:color w:val="1F2933"/>
                <w:sz w:val="18"/>
                <w:szCs w:val="18"/>
              </w:rPr>
              <w:t xml:space="preserve">trunk </w:t>
            </w:r>
            <w:r>
              <w:rPr>
                <w:rFonts w:ascii="MS Gothic" w:eastAsia="MS Gothic" w:hAnsi="MS Gothic" w:cs="MS Gothic" w:hint="eastAsia"/>
                <w:color w:val="1F2933"/>
                <w:sz w:val="18"/>
                <w:szCs w:val="18"/>
              </w:rPr>
              <w:t>の</w:t>
            </w:r>
            <w:r>
              <w:rPr>
                <w:rFonts w:ascii="Segoe UI" w:eastAsia="Times New Roman" w:hAnsi="Segoe UI" w:cs="Segoe UI"/>
                <w:color w:val="1F2933"/>
                <w:sz w:val="18"/>
                <w:szCs w:val="18"/>
              </w:rPr>
              <w:t xml:space="preserve"> r12168 </w:t>
            </w:r>
            <w:r>
              <w:rPr>
                <w:rFonts w:ascii="MS Gothic" w:eastAsia="MS Gothic" w:hAnsi="MS Gothic" w:cs="MS Gothic" w:hint="eastAsia"/>
                <w:color w:val="1F2933"/>
                <w:sz w:val="18"/>
                <w:szCs w:val="18"/>
              </w:rPr>
              <w:t>における検証済みの移行に基づいて作成。</w:t>
            </w:r>
          </w:p>
        </w:tc>
      </w:tr>
    </w:tbl>
    <w:p w14:paraId="47FC93F7" w14:textId="77777777" w:rsidR="00F15604" w:rsidRDefault="00F15604">
      <w:pPr>
        <w:divId w:val="1664356653"/>
        <w:rPr>
          <w:rFonts w:eastAsia="Times New Roman"/>
        </w:rPr>
      </w:pPr>
    </w:p>
    <w:sectPr w:rsidR="00F15604" w:rsidSect="00433924">
      <w:headerReference w:type="even" r:id="rId9"/>
      <w:headerReference w:type="default" r:id="rId10"/>
      <w:footerReference w:type="even" r:id="rId11"/>
      <w:footerReference w:type="default" r:id="rId12"/>
      <w:headerReference w:type="first" r:id="rId13"/>
      <w:footerReference w:type="first" r:id="rId14"/>
      <w:pgSz w:w="11906" w:h="16838"/>
      <w:pgMar w:top="850" w:right="1020" w:bottom="680" w:left="10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8FCDF" w14:textId="77777777" w:rsidR="00F15604" w:rsidRDefault="00F15604" w:rsidP="00433924">
      <w:r>
        <w:separator/>
      </w:r>
    </w:p>
  </w:endnote>
  <w:endnote w:type="continuationSeparator" w:id="0">
    <w:p w14:paraId="6FB5C446" w14:textId="77777777" w:rsidR="00F15604" w:rsidRDefault="00F15604" w:rsidP="00433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D2351" w14:textId="77777777" w:rsidR="00433924" w:rsidRDefault="0043392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0C1A5" w14:textId="044938B1" w:rsidR="00433924" w:rsidRPr="00433924" w:rsidRDefault="00433924">
    <w:pPr>
      <w:pStyle w:val="Piedepgina"/>
      <w:rPr>
        <w:rFonts w:ascii="Segoe UI" w:hAnsi="Segoe UI" w:cs="Segoe UI"/>
        <w:color w:val="7D8894"/>
        <w:sz w:val="15"/>
      </w:rPr>
    </w:pPr>
    <w:r>
      <w:rPr>
        <w:rFonts w:ascii="Segoe UI" w:hAnsi="Segoe UI" w:cs="Segoe UI"/>
        <w:color w:val="7D8894"/>
        <w:sz w:val="15"/>
      </w:rPr>
      <w:t>Simutrans Squirrel 3.2 - Script API - Developer Reference | v1.0</w:t>
    </w:r>
    <w:r>
      <w:rPr>
        <w:rFonts w:ascii="Segoe UI" w:hAnsi="Segoe UI" w:cs="Segoe UI"/>
        <w:color w:val="7D8894"/>
        <w:sz w:val="15"/>
      </w:rPr>
      <w:tab/>
    </w:r>
    <w:r>
      <w:rPr>
        <w:rFonts w:ascii="Segoe UI" w:hAnsi="Segoe UI" w:cs="Segoe UI"/>
        <w:color w:val="7D8894"/>
        <w:sz w:val="15"/>
      </w:rPr>
      <w:tab/>
    </w:r>
    <w:r>
      <w:rPr>
        <w:rFonts w:ascii="Segoe UI" w:hAnsi="Segoe UI" w:cs="Segoe UI"/>
        <w:color w:val="7D8894"/>
        <w:sz w:val="15"/>
      </w:rPr>
      <w:fldChar w:fldCharType="begin"/>
    </w:r>
    <w:r>
      <w:rPr>
        <w:rFonts w:ascii="Segoe UI" w:hAnsi="Segoe UI" w:cs="Segoe UI"/>
        <w:color w:val="7D8894"/>
        <w:sz w:val="15"/>
      </w:rPr>
      <w:instrText xml:space="preserve"> PAGE  \* MERGEFORMAT </w:instrText>
    </w:r>
    <w:r>
      <w:rPr>
        <w:rFonts w:ascii="Segoe UI" w:hAnsi="Segoe UI" w:cs="Segoe UI"/>
        <w:color w:val="7D8894"/>
        <w:sz w:val="15"/>
      </w:rPr>
      <w:fldChar w:fldCharType="separate"/>
    </w:r>
    <w:r>
      <w:rPr>
        <w:rFonts w:ascii="Segoe UI" w:hAnsi="Segoe UI" w:cs="Segoe UI"/>
        <w:noProof/>
        <w:color w:val="7D8894"/>
        <w:sz w:val="15"/>
      </w:rPr>
      <w:t>1</w:t>
    </w:r>
    <w:r>
      <w:rPr>
        <w:rFonts w:ascii="Segoe UI" w:hAnsi="Segoe UI" w:cs="Segoe UI"/>
        <w:color w:val="7D8894"/>
        <w:sz w:val="15"/>
      </w:rPr>
      <w:fldChar w:fldCharType="end"/>
    </w:r>
    <w:r>
      <w:rPr>
        <w:rFonts w:ascii="Segoe UI" w:hAnsi="Segoe UI" w:cs="Segoe UI"/>
        <w:color w:val="7D8894"/>
        <w:sz w:val="15"/>
      </w:rPr>
      <w:t xml:space="preserve"> / </w:t>
    </w:r>
    <w:r>
      <w:rPr>
        <w:rFonts w:ascii="Segoe UI" w:hAnsi="Segoe UI" w:cs="Segoe UI"/>
        <w:color w:val="7D8894"/>
        <w:sz w:val="15"/>
      </w:rPr>
      <w:fldChar w:fldCharType="begin"/>
    </w:r>
    <w:r>
      <w:rPr>
        <w:rFonts w:ascii="Segoe UI" w:hAnsi="Segoe UI" w:cs="Segoe UI"/>
        <w:color w:val="7D8894"/>
        <w:sz w:val="15"/>
      </w:rPr>
      <w:instrText xml:space="preserve"> NUMPAGES  \* MERGEFORMAT </w:instrText>
    </w:r>
    <w:r>
      <w:rPr>
        <w:rFonts w:ascii="Segoe UI" w:hAnsi="Segoe UI" w:cs="Segoe UI"/>
        <w:color w:val="7D8894"/>
        <w:sz w:val="15"/>
      </w:rPr>
      <w:fldChar w:fldCharType="separate"/>
    </w:r>
    <w:r>
      <w:rPr>
        <w:rFonts w:ascii="Segoe UI" w:hAnsi="Segoe UI" w:cs="Segoe UI"/>
        <w:noProof/>
        <w:color w:val="7D8894"/>
        <w:sz w:val="15"/>
      </w:rPr>
      <w:t>3</w:t>
    </w:r>
    <w:r>
      <w:rPr>
        <w:rFonts w:ascii="Segoe UI" w:hAnsi="Segoe UI" w:cs="Segoe UI"/>
        <w:color w:val="7D8894"/>
        <w:sz w:val="1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D619C" w14:textId="77777777" w:rsidR="00433924" w:rsidRDefault="004339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20D40" w14:textId="77777777" w:rsidR="00F15604" w:rsidRDefault="00F15604" w:rsidP="00433924">
      <w:r>
        <w:separator/>
      </w:r>
    </w:p>
  </w:footnote>
  <w:footnote w:type="continuationSeparator" w:id="0">
    <w:p w14:paraId="6C37B495" w14:textId="77777777" w:rsidR="00F15604" w:rsidRDefault="00F15604" w:rsidP="00433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E3A1D" w14:textId="77777777" w:rsidR="00433924" w:rsidRDefault="0043392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0DD2B" w14:textId="4D367137" w:rsidR="00433924" w:rsidRPr="00433924" w:rsidRDefault="00433924" w:rsidP="00433924">
    <w:pPr>
      <w:pStyle w:val="Encabezado"/>
      <w:pBdr>
        <w:bottom w:val="single" w:sz="4" w:space="1" w:color="DDE5EC"/>
      </w:pBdr>
      <w:rPr>
        <w:rFonts w:ascii="Segoe UI" w:hAnsi="Segoe UI" w:cs="Segoe UI"/>
        <w:color w:val="7D8894"/>
        <w:sz w:val="16"/>
      </w:rPr>
    </w:pPr>
    <w:r w:rsidRPr="00433924">
      <w:rPr>
        <w:rFonts w:ascii="Segoe UI" w:hAnsi="Segoe UI" w:cs="Segoe UI"/>
        <w:color w:val="7D8894"/>
        <w:sz w:val="16"/>
      </w:rPr>
      <w:t>SimutransDevs</w:t>
    </w:r>
    <w:r w:rsidRPr="00433924">
      <w:rPr>
        <w:rFonts w:ascii="Segoe UI" w:hAnsi="Segoe UI" w:cs="Segoe UI"/>
        <w:color w:val="7D8894"/>
        <w:sz w:val="16"/>
      </w:rPr>
      <w:tab/>
      <w:t>Developer Documentation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09A41" w14:textId="77777777" w:rsidR="00433924" w:rsidRDefault="0043392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5577"/>
    <w:multiLevelType w:val="multilevel"/>
    <w:tmpl w:val="1730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5B42F9"/>
    <w:multiLevelType w:val="multilevel"/>
    <w:tmpl w:val="25F80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9736F1"/>
    <w:multiLevelType w:val="multilevel"/>
    <w:tmpl w:val="15E42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5B234D"/>
    <w:multiLevelType w:val="multilevel"/>
    <w:tmpl w:val="F7B8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321D70"/>
    <w:multiLevelType w:val="multilevel"/>
    <w:tmpl w:val="F878C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432B80"/>
    <w:multiLevelType w:val="multilevel"/>
    <w:tmpl w:val="0374C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081D30"/>
    <w:multiLevelType w:val="multilevel"/>
    <w:tmpl w:val="E33AD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AA3E29"/>
    <w:multiLevelType w:val="multilevel"/>
    <w:tmpl w:val="C4EAC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041E4B"/>
    <w:multiLevelType w:val="multilevel"/>
    <w:tmpl w:val="C1988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9D7476A"/>
    <w:multiLevelType w:val="multilevel"/>
    <w:tmpl w:val="00F2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630A9B"/>
    <w:multiLevelType w:val="multilevel"/>
    <w:tmpl w:val="3E9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1B7405"/>
    <w:multiLevelType w:val="multilevel"/>
    <w:tmpl w:val="5776D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553159"/>
    <w:multiLevelType w:val="multilevel"/>
    <w:tmpl w:val="BE66B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937D3C"/>
    <w:multiLevelType w:val="multilevel"/>
    <w:tmpl w:val="6A720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1324279">
    <w:abstractNumId w:val="10"/>
  </w:num>
  <w:num w:numId="2" w16cid:durableId="1393313493">
    <w:abstractNumId w:val="7"/>
  </w:num>
  <w:num w:numId="3" w16cid:durableId="1392463809">
    <w:abstractNumId w:val="3"/>
  </w:num>
  <w:num w:numId="4" w16cid:durableId="1555000668">
    <w:abstractNumId w:val="13"/>
  </w:num>
  <w:num w:numId="5" w16cid:durableId="34628042">
    <w:abstractNumId w:val="4"/>
  </w:num>
  <w:num w:numId="6" w16cid:durableId="2071490619">
    <w:abstractNumId w:val="8"/>
  </w:num>
  <w:num w:numId="7" w16cid:durableId="73862190">
    <w:abstractNumId w:val="6"/>
  </w:num>
  <w:num w:numId="8" w16cid:durableId="1187593887">
    <w:abstractNumId w:val="11"/>
  </w:num>
  <w:num w:numId="9" w16cid:durableId="2074693202">
    <w:abstractNumId w:val="2"/>
  </w:num>
  <w:num w:numId="10" w16cid:durableId="221721721">
    <w:abstractNumId w:val="9"/>
  </w:num>
  <w:num w:numId="11" w16cid:durableId="1837114256">
    <w:abstractNumId w:val="5"/>
  </w:num>
  <w:num w:numId="12" w16cid:durableId="1682468342">
    <w:abstractNumId w:val="1"/>
  </w:num>
  <w:num w:numId="13" w16cid:durableId="1660839448">
    <w:abstractNumId w:val="12"/>
  </w:num>
  <w:num w:numId="14" w16cid:durableId="573050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433924"/>
    <w:rsid w:val="00433924"/>
    <w:rsid w:val="00E240F9"/>
    <w:rsid w:val="00F1560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E74ED4"/>
  <w15:chartTrackingRefBased/>
  <w15:docId w15:val="{13D0B502-F1D7-4FF3-A7B9-D9F4061A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Ttulo1">
    <w:name w:val="heading 1"/>
    <w:basedOn w:val="Normal"/>
    <w:link w:val="Ttulo1Car"/>
    <w:uiPriority w:val="9"/>
    <w:qFormat/>
    <w:pPr>
      <w:keepNext/>
      <w:spacing w:after="113"/>
      <w:outlineLvl w:val="0"/>
    </w:pPr>
    <w:rPr>
      <w:rFonts w:ascii="Segoe UI" w:hAnsi="Segoe UI" w:cs="Segoe UI"/>
      <w:b/>
      <w:bCs/>
      <w:color w:val="14153B"/>
      <w:kern w:val="36"/>
      <w:sz w:val="50"/>
      <w:szCs w:val="50"/>
    </w:rPr>
  </w:style>
  <w:style w:type="paragraph" w:styleId="Ttulo2">
    <w:name w:val="heading 2"/>
    <w:basedOn w:val="Normal"/>
    <w:link w:val="Ttulo2Car"/>
    <w:uiPriority w:val="9"/>
    <w:qFormat/>
    <w:pPr>
      <w:keepNext/>
      <w:pBdr>
        <w:bottom w:val="single" w:sz="8" w:space="3" w:color="1C95E4"/>
      </w:pBdr>
      <w:spacing w:before="284" w:after="136"/>
      <w:outlineLvl w:val="1"/>
    </w:pPr>
    <w:rPr>
      <w:rFonts w:ascii="Segoe UI" w:hAnsi="Segoe UI" w:cs="Segoe UI"/>
      <w:b/>
      <w:bCs/>
      <w:color w:val="14153B"/>
      <w:sz w:val="30"/>
      <w:szCs w:val="30"/>
    </w:rPr>
  </w:style>
  <w:style w:type="paragraph" w:styleId="Ttulo3">
    <w:name w:val="heading 3"/>
    <w:basedOn w:val="Normal"/>
    <w:link w:val="Ttulo3Car"/>
    <w:uiPriority w:val="9"/>
    <w:qFormat/>
    <w:pPr>
      <w:keepNext/>
      <w:pBdr>
        <w:left w:val="single" w:sz="12" w:space="6" w:color="1CC4E4"/>
      </w:pBdr>
      <w:spacing w:before="204" w:after="91"/>
      <w:outlineLvl w:val="2"/>
    </w:pPr>
    <w:rPr>
      <w:rFonts w:ascii="Segoe UI" w:hAnsi="Segoe UI" w:cs="Segoe UI"/>
      <w:b/>
      <w:bCs/>
      <w:color w:val="12689F"/>
      <w:sz w:val="23"/>
      <w:szCs w:val="23"/>
    </w:rPr>
  </w:style>
  <w:style w:type="paragraph" w:styleId="Ttulo4">
    <w:name w:val="heading 4"/>
    <w:basedOn w:val="Normal"/>
    <w:link w:val="Ttulo4Car"/>
    <w:uiPriority w:val="9"/>
    <w:qFormat/>
    <w:pPr>
      <w:keepNext/>
      <w:spacing w:before="170" w:after="68"/>
      <w:outlineLvl w:val="3"/>
    </w:pPr>
    <w:rPr>
      <w:rFonts w:ascii="Segoe UI" w:hAnsi="Segoe UI" w:cs="Segoe UI"/>
      <w:b/>
      <w:bCs/>
      <w:color w:val="1F2933"/>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color w:val="12689F"/>
      <w:u w:val="single"/>
    </w:rPr>
  </w:style>
  <w:style w:type="character" w:styleId="Hipervnculovisitado">
    <w:name w:val="FollowedHyperlink"/>
    <w:basedOn w:val="Fuentedeprrafopredeter"/>
    <w:uiPriority w:val="99"/>
    <w:semiHidden/>
    <w:unhideWhenUsed/>
    <w:rPr>
      <w:color w:val="12689F"/>
      <w:u w:val="single"/>
    </w:rPr>
  </w:style>
  <w:style w:type="character" w:styleId="CdigoHTML">
    <w:name w:val="HTML Code"/>
    <w:basedOn w:val="Fuentedeprrafopredeter"/>
    <w:uiPriority w:val="99"/>
    <w:semiHidden/>
    <w:unhideWhenUsed/>
    <w:rPr>
      <w:rFonts w:ascii="Consolas" w:eastAsiaTheme="minorEastAsia" w:hAnsi="Consolas" w:cs="Courier New" w:hint="default"/>
      <w:color w:val="10304A"/>
      <w:sz w:val="18"/>
      <w:szCs w:val="18"/>
      <w:shd w:val="clear" w:color="auto" w:fill="EEF2F6"/>
    </w:rPr>
  </w:style>
  <w:style w:type="character" w:styleId="nfasis">
    <w:name w:val="Emphasis"/>
    <w:basedOn w:val="Fuentedeprrafopredeter"/>
    <w:uiPriority w:val="20"/>
    <w:qFormat/>
    <w:rPr>
      <w:i/>
      <w:iCs/>
    </w:rPr>
  </w:style>
  <w:style w:type="character" w:customStyle="1" w:styleId="Ttulo1Car">
    <w:name w:val="Título 1 Car"/>
    <w:basedOn w:val="Fuentedeprrafopredeter"/>
    <w:link w:val="Ttulo1"/>
    <w:uiPriority w:val="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Pr>
      <w:rFonts w:asciiTheme="minorHAnsi" w:eastAsiaTheme="majorEastAsia" w:hAnsiTheme="minorHAnsi" w:cstheme="majorBidi"/>
      <w:i/>
      <w:iCs/>
      <w:color w:val="0F4761" w:themeColor="accent1" w:themeShade="BF"/>
      <w:sz w:val="24"/>
      <w:szCs w:val="24"/>
    </w:rPr>
  </w:style>
  <w:style w:type="paragraph" w:styleId="HTMLconformatoprevio">
    <w:name w:val="HTML Preformatted"/>
    <w:basedOn w:val="Normal"/>
    <w:link w:val="HTMLconformatoprevioC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cs="Courier New"/>
      <w:sz w:val="20"/>
      <w:szCs w:val="20"/>
    </w:rPr>
  </w:style>
  <w:style w:type="character" w:customStyle="1" w:styleId="HTMLconformatoprevioCar">
    <w:name w:val="HTML con formato previo Car"/>
    <w:basedOn w:val="Fuentedeprrafopredeter"/>
    <w:link w:val="HTMLconformatoprevio"/>
    <w:uiPriority w:val="99"/>
    <w:semiHidden/>
    <w:rPr>
      <w:rFonts w:ascii="Consolas" w:eastAsiaTheme="minorEastAsia" w:hAnsi="Consolas"/>
    </w:rPr>
  </w:style>
  <w:style w:type="character" w:styleId="Fuerte">
    <w:name w:val="Strong"/>
    <w:basedOn w:val="Fuentedeprrafopredeter"/>
    <w:uiPriority w:val="22"/>
    <w:qFormat/>
    <w:rPr>
      <w:b/>
      <w:bCs/>
      <w:color w:val="131B22"/>
    </w:rPr>
  </w:style>
  <w:style w:type="paragraph" w:customStyle="1" w:styleId="msonormal0">
    <w:name w:val="msonormal"/>
    <w:basedOn w:val="Normal"/>
    <w:pPr>
      <w:spacing w:after="147"/>
    </w:pPr>
    <w:rPr>
      <w:rFonts w:ascii="Segoe UI" w:hAnsi="Segoe UI" w:cs="Segoe UI"/>
    </w:rPr>
  </w:style>
  <w:style w:type="paragraph" w:styleId="NormalWeb">
    <w:name w:val="Normal (Web)"/>
    <w:basedOn w:val="Normal"/>
    <w:uiPriority w:val="99"/>
    <w:semiHidden/>
    <w:unhideWhenUsed/>
    <w:pPr>
      <w:spacing w:after="147"/>
    </w:pPr>
    <w:rPr>
      <w:rFonts w:ascii="Segoe UI" w:hAnsi="Segoe UI" w:cs="Segoe UI"/>
    </w:rPr>
  </w:style>
  <w:style w:type="paragraph" w:customStyle="1" w:styleId="subtitle">
    <w:name w:val="subtitle"/>
    <w:basedOn w:val="Normal"/>
    <w:pPr>
      <w:spacing w:before="34" w:after="34"/>
    </w:pPr>
    <w:rPr>
      <w:rFonts w:ascii="Segoe UI" w:hAnsi="Segoe UI" w:cs="Segoe UI"/>
    </w:rPr>
  </w:style>
  <w:style w:type="paragraph" w:customStyle="1" w:styleId="brand">
    <w:name w:val="brand"/>
    <w:basedOn w:val="Normal"/>
    <w:pPr>
      <w:spacing w:before="34" w:after="34"/>
    </w:pPr>
    <w:rPr>
      <w:rFonts w:ascii="Segoe UI" w:hAnsi="Segoe UI" w:cs="Segoe UI"/>
    </w:rPr>
  </w:style>
  <w:style w:type="paragraph" w:customStyle="1" w:styleId="kicker">
    <w:name w:val="kicker"/>
    <w:basedOn w:val="Normal"/>
    <w:pPr>
      <w:spacing w:before="34" w:after="34"/>
    </w:pPr>
    <w:rPr>
      <w:rFonts w:ascii="Segoe UI" w:hAnsi="Segoe UI" w:cs="Segoe UI"/>
    </w:rPr>
  </w:style>
  <w:style w:type="paragraph" w:customStyle="1" w:styleId="keyline">
    <w:name w:val="keyline"/>
    <w:basedOn w:val="Normal"/>
    <w:pPr>
      <w:ind w:left="-1021" w:right="-1021"/>
    </w:pPr>
    <w:rPr>
      <w:rFonts w:ascii="Segoe UI" w:hAnsi="Segoe UI" w:cs="Segoe UI"/>
    </w:rPr>
  </w:style>
  <w:style w:type="paragraph" w:customStyle="1" w:styleId="tocline">
    <w:name w:val="tocline"/>
    <w:basedOn w:val="Normal"/>
    <w:rPr>
      <w:rFonts w:ascii="Segoe UI" w:hAnsi="Segoe UI" w:cs="Segoe UI"/>
      <w:sz w:val="21"/>
      <w:szCs w:val="21"/>
    </w:rPr>
  </w:style>
  <w:style w:type="paragraph" w:customStyle="1" w:styleId="figure">
    <w:name w:val="figure"/>
    <w:basedOn w:val="Normal"/>
    <w:pPr>
      <w:spacing w:before="34" w:after="34"/>
    </w:pPr>
    <w:rPr>
      <w:rFonts w:ascii="Segoe UI" w:hAnsi="Segoe UI" w:cs="Segoe UI"/>
    </w:rPr>
  </w:style>
  <w:style w:type="paragraph" w:customStyle="1" w:styleId="caption">
    <w:name w:val="caption"/>
    <w:basedOn w:val="Normal"/>
    <w:pPr>
      <w:spacing w:before="34" w:after="34"/>
    </w:pPr>
    <w:rPr>
      <w:rFonts w:ascii="Segoe UI" w:hAnsi="Segoe UI" w:cs="Segoe UI"/>
    </w:rPr>
  </w:style>
  <w:style w:type="paragraph" w:customStyle="1" w:styleId="doc">
    <w:name w:val="doc"/>
    <w:basedOn w:val="Normal"/>
    <w:pPr>
      <w:spacing w:before="34" w:after="34"/>
    </w:pPr>
    <w:rPr>
      <w:rFonts w:ascii="Segoe UI" w:hAnsi="Segoe UI" w:cs="Segoe UI"/>
    </w:rPr>
  </w:style>
  <w:style w:type="paragraph" w:customStyle="1" w:styleId="cover">
    <w:name w:val="cover"/>
    <w:basedOn w:val="Normal"/>
    <w:pPr>
      <w:spacing w:before="34" w:after="34"/>
    </w:pPr>
    <w:rPr>
      <w:rFonts w:ascii="Segoe UI" w:hAnsi="Segoe UI" w:cs="Segoe UI"/>
    </w:rPr>
  </w:style>
  <w:style w:type="paragraph" w:customStyle="1" w:styleId="masthead">
    <w:name w:val="masthead"/>
    <w:basedOn w:val="Normal"/>
    <w:pPr>
      <w:ind w:left="-1021" w:right="-1021"/>
    </w:pPr>
    <w:rPr>
      <w:rFonts w:ascii="Segoe UI" w:hAnsi="Segoe UI" w:cs="Segoe UI"/>
      <w:color w:val="FFFFFF"/>
    </w:rPr>
  </w:style>
  <w:style w:type="paragraph" w:customStyle="1" w:styleId="cover-body">
    <w:name w:val="cover-body"/>
    <w:basedOn w:val="Normal"/>
    <w:pPr>
      <w:spacing w:before="34" w:after="34"/>
    </w:pPr>
    <w:rPr>
      <w:rFonts w:ascii="Segoe UI" w:hAnsi="Segoe UI" w:cs="Segoe UI"/>
    </w:rPr>
  </w:style>
  <w:style w:type="paragraph" w:customStyle="1" w:styleId="meta">
    <w:name w:val="meta"/>
    <w:basedOn w:val="Normal"/>
    <w:pPr>
      <w:pBdr>
        <w:top w:val="single" w:sz="6" w:space="11" w:color="C9D8E4"/>
        <w:left w:val="single" w:sz="48" w:space="17" w:color="1C95E4"/>
        <w:bottom w:val="single" w:sz="6" w:space="11" w:color="C9D8E4"/>
        <w:right w:val="single" w:sz="6" w:space="17" w:color="C9D8E4"/>
      </w:pBdr>
      <w:shd w:val="clear" w:color="auto" w:fill="EEF3F8"/>
      <w:spacing w:before="284" w:after="34"/>
    </w:pPr>
    <w:rPr>
      <w:rFonts w:ascii="Segoe UI" w:hAnsi="Segoe UI" w:cs="Segoe UI"/>
      <w:sz w:val="18"/>
      <w:szCs w:val="18"/>
    </w:rPr>
  </w:style>
  <w:style w:type="paragraph" w:customStyle="1" w:styleId="toc">
    <w:name w:val="toc"/>
    <w:basedOn w:val="Normal"/>
    <w:pPr>
      <w:spacing w:before="34" w:after="34"/>
    </w:pPr>
    <w:rPr>
      <w:rFonts w:ascii="Segoe UI" w:hAnsi="Segoe UI" w:cs="Segoe UI"/>
    </w:rPr>
  </w:style>
  <w:style w:type="paragraph" w:customStyle="1" w:styleId="content">
    <w:name w:val="content"/>
    <w:basedOn w:val="Normal"/>
    <w:pPr>
      <w:spacing w:before="34" w:after="34"/>
    </w:pPr>
    <w:rPr>
      <w:rFonts w:ascii="Segoe UI" w:hAnsi="Segoe UI" w:cs="Segoe UI"/>
    </w:rPr>
  </w:style>
  <w:style w:type="paragraph" w:customStyle="1" w:styleId="callout">
    <w:name w:val="callout"/>
    <w:basedOn w:val="Normal"/>
    <w:pPr>
      <w:pBdr>
        <w:top w:val="single" w:sz="4" w:space="9" w:color="C9D8E4"/>
        <w:left w:val="single" w:sz="48" w:space="11" w:color="1C95E4"/>
        <w:bottom w:val="single" w:sz="4" w:space="9" w:color="C9D8E4"/>
        <w:right w:val="single" w:sz="4" w:space="11" w:color="C9D8E4"/>
      </w:pBdr>
      <w:shd w:val="clear" w:color="auto" w:fill="EEF6FD"/>
      <w:spacing w:before="204" w:after="238"/>
    </w:pPr>
    <w:rPr>
      <w:rFonts w:ascii="Segoe UI" w:hAnsi="Segoe UI" w:cs="Segoe UI"/>
    </w:rPr>
  </w:style>
  <w:style w:type="paragraph" w:customStyle="1" w:styleId="metrics">
    <w:name w:val="metrics"/>
    <w:basedOn w:val="Normal"/>
    <w:pPr>
      <w:spacing w:before="227" w:after="255"/>
    </w:pPr>
    <w:rPr>
      <w:rFonts w:ascii="Segoe UI" w:hAnsi="Segoe UI" w:cs="Segoe UI"/>
    </w:rPr>
  </w:style>
  <w:style w:type="paragraph" w:customStyle="1" w:styleId="metric">
    <w:name w:val="metric"/>
    <w:basedOn w:val="Normal"/>
    <w:pPr>
      <w:pBdr>
        <w:top w:val="single" w:sz="12" w:space="9" w:color="1CC4E4"/>
        <w:left w:val="single" w:sz="4" w:space="6" w:color="C9D8E4"/>
        <w:bottom w:val="single" w:sz="4" w:space="9" w:color="C9D8E4"/>
        <w:right w:val="single" w:sz="4" w:space="6" w:color="C9D8E4"/>
      </w:pBdr>
      <w:shd w:val="clear" w:color="auto" w:fill="EEF3F8"/>
      <w:spacing w:before="34" w:after="34"/>
      <w:jc w:val="center"/>
    </w:pPr>
    <w:rPr>
      <w:rFonts w:ascii="Segoe UI" w:hAnsi="Segoe UI" w:cs="Segoe UI"/>
    </w:rPr>
  </w:style>
  <w:style w:type="paragraph" w:customStyle="1" w:styleId="frontmatter">
    <w:name w:val="frontmatter"/>
    <w:basedOn w:val="Normal"/>
    <w:pPr>
      <w:spacing w:before="170" w:after="34"/>
    </w:pPr>
    <w:rPr>
      <w:rFonts w:ascii="Segoe UI" w:hAnsi="Segoe UI" w:cs="Segoe UI"/>
      <w:color w:val="5A6672"/>
      <w:sz w:val="18"/>
      <w:szCs w:val="18"/>
    </w:rPr>
  </w:style>
  <w:style w:type="paragraph" w:customStyle="1" w:styleId="logo">
    <w:name w:val="logo"/>
    <w:basedOn w:val="Normal"/>
    <w:pPr>
      <w:spacing w:before="34" w:after="34"/>
    </w:pPr>
    <w:rPr>
      <w:rFonts w:ascii="Segoe UI" w:hAnsi="Segoe UI" w:cs="Segoe UI"/>
    </w:rPr>
  </w:style>
  <w:style w:type="paragraph" w:customStyle="1" w:styleId="summary">
    <w:name w:val="summary"/>
    <w:basedOn w:val="Normal"/>
    <w:pPr>
      <w:spacing w:before="34" w:after="34"/>
    </w:pPr>
    <w:rPr>
      <w:rFonts w:ascii="Segoe UI" w:hAnsi="Segoe UI" w:cs="Segoe UI"/>
    </w:rPr>
  </w:style>
  <w:style w:type="paragraph" w:customStyle="1" w:styleId="num">
    <w:name w:val="num"/>
    <w:basedOn w:val="Normal"/>
    <w:pPr>
      <w:spacing w:before="34" w:after="34"/>
    </w:pPr>
    <w:rPr>
      <w:rFonts w:ascii="Segoe UI" w:hAnsi="Segoe UI" w:cs="Segoe UI"/>
    </w:rPr>
  </w:style>
  <w:style w:type="paragraph" w:customStyle="1" w:styleId="dots">
    <w:name w:val="dots"/>
    <w:basedOn w:val="Normal"/>
    <w:pPr>
      <w:spacing w:before="34" w:after="34"/>
    </w:pPr>
    <w:rPr>
      <w:rFonts w:ascii="Segoe UI" w:hAnsi="Segoe UI" w:cs="Segoe UI"/>
    </w:rPr>
  </w:style>
  <w:style w:type="paragraph" w:customStyle="1" w:styleId="pg">
    <w:name w:val="pg"/>
    <w:basedOn w:val="Normal"/>
    <w:pPr>
      <w:spacing w:before="34" w:after="34"/>
    </w:pPr>
    <w:rPr>
      <w:rFonts w:ascii="Segoe UI" w:hAnsi="Segoe UI" w:cs="Segoe UI"/>
    </w:rPr>
  </w:style>
  <w:style w:type="paragraph" w:customStyle="1" w:styleId="label">
    <w:name w:val="label"/>
    <w:basedOn w:val="Normal"/>
    <w:pPr>
      <w:spacing w:before="34" w:after="34"/>
    </w:pPr>
    <w:rPr>
      <w:rFonts w:ascii="Segoe UI" w:hAnsi="Segoe UI" w:cs="Segoe UI"/>
    </w:rPr>
  </w:style>
  <w:style w:type="paragraph" w:customStyle="1" w:styleId="secnum">
    <w:name w:val="secnum"/>
    <w:basedOn w:val="Normal"/>
    <w:pPr>
      <w:spacing w:before="34" w:after="34"/>
    </w:pPr>
    <w:rPr>
      <w:rFonts w:ascii="Segoe UI" w:hAnsi="Segoe UI" w:cs="Segoe UI"/>
    </w:rPr>
  </w:style>
  <w:style w:type="paragraph" w:customStyle="1" w:styleId="devs">
    <w:name w:val="devs"/>
    <w:basedOn w:val="Normal"/>
    <w:pPr>
      <w:spacing w:before="34" w:after="34"/>
    </w:pPr>
    <w:rPr>
      <w:rFonts w:ascii="Segoe UI" w:hAnsi="Segoe UI" w:cs="Segoe UI"/>
    </w:rPr>
  </w:style>
  <w:style w:type="paragraph" w:customStyle="1" w:styleId="logo1">
    <w:name w:val="logo1"/>
    <w:basedOn w:val="Normal"/>
    <w:pPr>
      <w:spacing w:after="147"/>
    </w:pPr>
    <w:rPr>
      <w:rFonts w:ascii="Segoe UI" w:hAnsi="Segoe UI" w:cs="Segoe UI"/>
    </w:rPr>
  </w:style>
  <w:style w:type="paragraph" w:customStyle="1" w:styleId="brand1">
    <w:name w:val="brand1"/>
    <w:basedOn w:val="Normal"/>
    <w:rPr>
      <w:rFonts w:ascii="Segoe UI" w:hAnsi="Segoe UI" w:cs="Segoe UI"/>
      <w:b/>
      <w:bCs/>
      <w:color w:val="FFFFFF"/>
      <w:spacing w:val="4"/>
      <w:sz w:val="38"/>
      <w:szCs w:val="38"/>
    </w:rPr>
  </w:style>
  <w:style w:type="paragraph" w:customStyle="1" w:styleId="kicker1">
    <w:name w:val="kicker1"/>
    <w:basedOn w:val="Normal"/>
    <w:pPr>
      <w:spacing w:before="91"/>
    </w:pPr>
    <w:rPr>
      <w:rFonts w:ascii="Segoe UI" w:hAnsi="Segoe UI" w:cs="Segoe UI"/>
      <w:b/>
      <w:bCs/>
      <w:caps/>
      <w:color w:val="A9C6DC"/>
      <w:spacing w:val="46"/>
      <w:sz w:val="16"/>
      <w:szCs w:val="16"/>
    </w:rPr>
  </w:style>
  <w:style w:type="paragraph" w:customStyle="1" w:styleId="masthead1">
    <w:name w:val="masthead1"/>
    <w:basedOn w:val="Normal"/>
    <w:pPr>
      <w:ind w:left="-1021" w:right="-1021"/>
    </w:pPr>
    <w:rPr>
      <w:rFonts w:ascii="Segoe UI" w:hAnsi="Segoe UI" w:cs="Segoe UI"/>
      <w:color w:val="FFFFFF"/>
    </w:rPr>
  </w:style>
  <w:style w:type="paragraph" w:customStyle="1" w:styleId="cover-body1">
    <w:name w:val="cover-body1"/>
    <w:basedOn w:val="Normal"/>
    <w:pPr>
      <w:spacing w:after="147"/>
    </w:pPr>
    <w:rPr>
      <w:rFonts w:ascii="Segoe UI" w:hAnsi="Segoe UI" w:cs="Segoe UI"/>
    </w:rPr>
  </w:style>
  <w:style w:type="paragraph" w:customStyle="1" w:styleId="subtitle1">
    <w:name w:val="subtitle1"/>
    <w:basedOn w:val="Normal"/>
    <w:pPr>
      <w:spacing w:before="142"/>
    </w:pPr>
    <w:rPr>
      <w:rFonts w:ascii="Segoe UI" w:hAnsi="Segoe UI" w:cs="Segoe UI"/>
      <w:color w:val="12689F"/>
      <w:sz w:val="27"/>
      <w:szCs w:val="27"/>
    </w:rPr>
  </w:style>
  <w:style w:type="paragraph" w:customStyle="1" w:styleId="summary1">
    <w:name w:val="summary1"/>
    <w:basedOn w:val="Normal"/>
    <w:pPr>
      <w:spacing w:before="284" w:after="147"/>
    </w:pPr>
    <w:rPr>
      <w:rFonts w:ascii="Segoe UI" w:hAnsi="Segoe UI" w:cs="Segoe UI"/>
    </w:rPr>
  </w:style>
  <w:style w:type="paragraph" w:customStyle="1" w:styleId="num1">
    <w:name w:val="num1"/>
    <w:basedOn w:val="Normal"/>
    <w:pPr>
      <w:spacing w:after="147"/>
    </w:pPr>
    <w:rPr>
      <w:rFonts w:ascii="Segoe UI" w:hAnsi="Segoe UI" w:cs="Segoe UI"/>
      <w:b/>
      <w:bCs/>
      <w:color w:val="1C95E4"/>
    </w:rPr>
  </w:style>
  <w:style w:type="paragraph" w:customStyle="1" w:styleId="dots1">
    <w:name w:val="dots1"/>
    <w:basedOn w:val="Normal"/>
    <w:pPr>
      <w:pBdr>
        <w:bottom w:val="dotted" w:sz="6" w:space="0" w:color="B9C6D2"/>
      </w:pBdr>
      <w:ind w:left="85" w:right="85"/>
    </w:pPr>
    <w:rPr>
      <w:rFonts w:ascii="Segoe UI" w:hAnsi="Segoe UI" w:cs="Segoe UI"/>
    </w:rPr>
  </w:style>
  <w:style w:type="paragraph" w:customStyle="1" w:styleId="pg1">
    <w:name w:val="pg1"/>
    <w:basedOn w:val="Normal"/>
    <w:pPr>
      <w:spacing w:after="147"/>
    </w:pPr>
    <w:rPr>
      <w:rFonts w:ascii="Segoe UI" w:hAnsi="Segoe UI" w:cs="Segoe UI"/>
      <w:color w:val="5A6672"/>
    </w:rPr>
  </w:style>
  <w:style w:type="paragraph" w:customStyle="1" w:styleId="secnum1">
    <w:name w:val="secnum1"/>
    <w:basedOn w:val="Normal"/>
    <w:pPr>
      <w:spacing w:after="147"/>
      <w:ind w:right="91"/>
    </w:pPr>
    <w:rPr>
      <w:rFonts w:ascii="Segoe UI" w:hAnsi="Segoe UI" w:cs="Segoe UI"/>
      <w:b/>
      <w:bCs/>
      <w:color w:val="1C95E4"/>
    </w:rPr>
  </w:style>
  <w:style w:type="paragraph" w:customStyle="1" w:styleId="label1">
    <w:name w:val="label1"/>
    <w:basedOn w:val="Normal"/>
    <w:pPr>
      <w:spacing w:after="79"/>
    </w:pPr>
    <w:rPr>
      <w:rFonts w:ascii="Segoe UI" w:hAnsi="Segoe UI" w:cs="Segoe UI"/>
      <w:b/>
      <w:bCs/>
      <w:color w:val="1C95E4"/>
      <w:sz w:val="15"/>
      <w:szCs w:val="15"/>
    </w:rPr>
  </w:style>
  <w:style w:type="paragraph" w:customStyle="1" w:styleId="figure1">
    <w:name w:val="figure1"/>
    <w:basedOn w:val="Normal"/>
    <w:pPr>
      <w:spacing w:after="147"/>
    </w:pPr>
    <w:rPr>
      <w:rFonts w:ascii="Segoe UI" w:hAnsi="Segoe UI" w:cs="Segoe UI"/>
      <w:b/>
      <w:bCs/>
      <w:color w:val="14153B"/>
      <w:sz w:val="30"/>
      <w:szCs w:val="30"/>
    </w:rPr>
  </w:style>
  <w:style w:type="paragraph" w:customStyle="1" w:styleId="caption1">
    <w:name w:val="caption1"/>
    <w:basedOn w:val="Normal"/>
    <w:pPr>
      <w:spacing w:before="68" w:after="147"/>
    </w:pPr>
    <w:rPr>
      <w:rFonts w:ascii="Segoe UI" w:hAnsi="Segoe UI" w:cs="Segoe UI"/>
      <w:color w:val="5A6672"/>
      <w:sz w:val="15"/>
      <w:szCs w:val="15"/>
    </w:rPr>
  </w:style>
  <w:style w:type="paragraph" w:customStyle="1" w:styleId="callout1">
    <w:name w:val="callout1"/>
    <w:basedOn w:val="Normal"/>
    <w:pPr>
      <w:pBdr>
        <w:top w:val="single" w:sz="4" w:space="9" w:color="C9D8E4"/>
        <w:left w:val="single" w:sz="48" w:space="11" w:color="1C95E4"/>
        <w:bottom w:val="single" w:sz="4" w:space="9" w:color="C9D8E4"/>
        <w:right w:val="single" w:sz="4" w:space="11" w:color="C9D8E4"/>
      </w:pBdr>
      <w:shd w:val="clear" w:color="auto" w:fill="EEF6FD"/>
      <w:spacing w:before="142"/>
    </w:pPr>
    <w:rPr>
      <w:rFonts w:ascii="Segoe UI" w:hAnsi="Segoe UI" w:cs="Segoe UI"/>
      <w:sz w:val="18"/>
      <w:szCs w:val="18"/>
    </w:rPr>
  </w:style>
  <w:style w:type="paragraph" w:customStyle="1" w:styleId="label2">
    <w:name w:val="label2"/>
    <w:basedOn w:val="Normal"/>
    <w:pPr>
      <w:spacing w:after="57"/>
    </w:pPr>
    <w:rPr>
      <w:rFonts w:ascii="Segoe UI" w:hAnsi="Segoe UI" w:cs="Segoe UI"/>
      <w:b/>
      <w:bCs/>
      <w:color w:val="1C95E4"/>
      <w:sz w:val="14"/>
      <w:szCs w:val="14"/>
    </w:rPr>
  </w:style>
  <w:style w:type="paragraph" w:customStyle="1" w:styleId="devs1">
    <w:name w:val="devs1"/>
    <w:basedOn w:val="Normal"/>
    <w:pPr>
      <w:spacing w:after="147"/>
    </w:pPr>
    <w:rPr>
      <w:rFonts w:ascii="Segoe UI" w:hAnsi="Segoe UI" w:cs="Segoe UI"/>
      <w:color w:val="1CC4E4"/>
    </w:rPr>
  </w:style>
  <w:style w:type="paragraph" w:customStyle="1" w:styleId="num2">
    <w:name w:val="num2"/>
    <w:basedOn w:val="Normal"/>
    <w:pPr>
      <w:spacing w:after="147"/>
    </w:pPr>
    <w:rPr>
      <w:rFonts w:ascii="Segoe UI" w:hAnsi="Segoe UI" w:cs="Segoe UI"/>
      <w:b/>
      <w:bCs/>
      <w:color w:val="1C95E4"/>
    </w:rPr>
  </w:style>
  <w:style w:type="paragraph" w:customStyle="1" w:styleId="figure2">
    <w:name w:val="figure2"/>
    <w:basedOn w:val="Normal"/>
    <w:rPr>
      <w:rFonts w:ascii="Segoe UI" w:hAnsi="Segoe UI" w:cs="Segoe UI"/>
      <w:b/>
      <w:bCs/>
      <w:color w:val="14153B"/>
      <w:sz w:val="30"/>
      <w:szCs w:val="30"/>
    </w:rPr>
  </w:style>
  <w:style w:type="paragraph" w:customStyle="1" w:styleId="caption2">
    <w:name w:val="caption2"/>
    <w:basedOn w:val="Normal"/>
    <w:rPr>
      <w:rFonts w:ascii="Segoe UI" w:hAnsi="Segoe UI" w:cs="Segoe UI"/>
      <w:color w:val="5A6672"/>
      <w:sz w:val="15"/>
      <w:szCs w:val="15"/>
    </w:rPr>
  </w:style>
  <w:style w:type="paragraph" w:customStyle="1" w:styleId="brand2">
    <w:name w:val="brand2"/>
    <w:basedOn w:val="Normal"/>
    <w:rPr>
      <w:rFonts w:ascii="Segoe UI" w:hAnsi="Segoe UI" w:cs="Segoe UI"/>
      <w:b/>
      <w:bCs/>
      <w:color w:val="FFFFFF"/>
      <w:spacing w:val="4"/>
      <w:sz w:val="38"/>
      <w:szCs w:val="38"/>
    </w:rPr>
  </w:style>
  <w:style w:type="character" w:customStyle="1" w:styleId="devs2">
    <w:name w:val="devs2"/>
    <w:basedOn w:val="Fuentedeprrafopredeter"/>
    <w:rPr>
      <w:color w:val="1CC4E4"/>
    </w:rPr>
  </w:style>
  <w:style w:type="paragraph" w:customStyle="1" w:styleId="kicker2">
    <w:name w:val="kicker2"/>
    <w:basedOn w:val="Normal"/>
    <w:pPr>
      <w:spacing w:before="91"/>
    </w:pPr>
    <w:rPr>
      <w:rFonts w:ascii="Segoe UI" w:hAnsi="Segoe UI" w:cs="Segoe UI"/>
      <w:b/>
      <w:bCs/>
      <w:caps/>
      <w:color w:val="A9C6DC"/>
      <w:spacing w:val="46"/>
      <w:sz w:val="16"/>
      <w:szCs w:val="16"/>
    </w:rPr>
  </w:style>
  <w:style w:type="character" w:customStyle="1" w:styleId="num3">
    <w:name w:val="num3"/>
    <w:basedOn w:val="Fuentedeprrafopredeter"/>
    <w:rPr>
      <w:b/>
      <w:bCs/>
      <w:color w:val="1C95E4"/>
    </w:rPr>
  </w:style>
  <w:style w:type="character" w:customStyle="1" w:styleId="secnum2">
    <w:name w:val="secnum2"/>
    <w:basedOn w:val="Fuentedeprrafopredeter"/>
  </w:style>
  <w:style w:type="character" w:customStyle="1" w:styleId="label3">
    <w:name w:val="label3"/>
    <w:basedOn w:val="Fuentedeprrafopredeter"/>
  </w:style>
  <w:style w:type="paragraph" w:styleId="Encabezado">
    <w:name w:val="header"/>
    <w:basedOn w:val="Normal"/>
    <w:link w:val="EncabezadoCar"/>
    <w:uiPriority w:val="99"/>
    <w:unhideWhenUsed/>
    <w:rsid w:val="00433924"/>
    <w:pPr>
      <w:tabs>
        <w:tab w:val="center" w:pos="4252"/>
        <w:tab w:val="right" w:pos="8504"/>
      </w:tabs>
    </w:pPr>
  </w:style>
  <w:style w:type="character" w:customStyle="1" w:styleId="EncabezadoCar">
    <w:name w:val="Encabezado Car"/>
    <w:basedOn w:val="Fuentedeprrafopredeter"/>
    <w:link w:val="Encabezado"/>
    <w:uiPriority w:val="99"/>
    <w:rsid w:val="00433924"/>
    <w:rPr>
      <w:rFonts w:eastAsiaTheme="minorEastAsia"/>
      <w:sz w:val="24"/>
      <w:szCs w:val="24"/>
    </w:rPr>
  </w:style>
  <w:style w:type="paragraph" w:styleId="Piedepgina">
    <w:name w:val="footer"/>
    <w:basedOn w:val="Normal"/>
    <w:link w:val="PiedepginaCar"/>
    <w:uiPriority w:val="99"/>
    <w:unhideWhenUsed/>
    <w:rsid w:val="00433924"/>
    <w:pPr>
      <w:tabs>
        <w:tab w:val="center" w:pos="4252"/>
        <w:tab w:val="right" w:pos="8504"/>
      </w:tabs>
    </w:pPr>
  </w:style>
  <w:style w:type="character" w:customStyle="1" w:styleId="PiedepginaCar">
    <w:name w:val="Pie de página Car"/>
    <w:basedOn w:val="Fuentedeprrafopredeter"/>
    <w:link w:val="Piedepgina"/>
    <w:uiPriority w:val="99"/>
    <w:rsid w:val="00433924"/>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356653">
      <w:marLeft w:val="0"/>
      <w:marRight w:val="0"/>
      <w:marTop w:val="0"/>
      <w:marBottom w:val="0"/>
      <w:divBdr>
        <w:top w:val="none" w:sz="0" w:space="0" w:color="auto"/>
        <w:left w:val="none" w:sz="0" w:space="0" w:color="auto"/>
        <w:bottom w:val="none" w:sz="0" w:space="0" w:color="auto"/>
        <w:right w:val="none" w:sz="0" w:space="0" w:color="auto"/>
      </w:divBdr>
      <w:divsChild>
        <w:div w:id="1767533077">
          <w:marLeft w:val="0"/>
          <w:marRight w:val="0"/>
          <w:marTop w:val="0"/>
          <w:marBottom w:val="0"/>
          <w:divBdr>
            <w:top w:val="none" w:sz="0" w:space="0" w:color="auto"/>
            <w:left w:val="none" w:sz="0" w:space="0" w:color="auto"/>
            <w:bottom w:val="none" w:sz="0" w:space="0" w:color="auto"/>
            <w:right w:val="none" w:sz="0" w:space="0" w:color="auto"/>
          </w:divBdr>
          <w:divsChild>
            <w:div w:id="2139642085">
              <w:marLeft w:val="0"/>
              <w:marRight w:val="0"/>
              <w:marTop w:val="170"/>
              <w:marBottom w:val="0"/>
              <w:divBdr>
                <w:top w:val="none" w:sz="0" w:space="0" w:color="auto"/>
                <w:left w:val="none" w:sz="0" w:space="0" w:color="auto"/>
                <w:bottom w:val="none" w:sz="0" w:space="0" w:color="auto"/>
                <w:right w:val="none" w:sz="0" w:space="0" w:color="auto"/>
              </w:divBdr>
              <w:divsChild>
                <w:div w:id="325137605">
                  <w:marLeft w:val="0"/>
                  <w:marRight w:val="0"/>
                  <w:marTop w:val="142"/>
                  <w:marBottom w:val="0"/>
                  <w:divBdr>
                    <w:top w:val="single" w:sz="4" w:space="9" w:color="C9D8E4"/>
                    <w:left w:val="single" w:sz="48" w:space="11" w:color="1C95E4"/>
                    <w:bottom w:val="single" w:sz="4" w:space="9" w:color="C9D8E4"/>
                    <w:right w:val="single" w:sz="4" w:space="11" w:color="C9D8E4"/>
                  </w:divBdr>
                </w:div>
              </w:divsChild>
            </w:div>
            <w:div w:id="1193809080">
              <w:marLeft w:val="0"/>
              <w:marRight w:val="0"/>
              <w:marTop w:val="0"/>
              <w:marBottom w:val="0"/>
              <w:divBdr>
                <w:top w:val="none" w:sz="0" w:space="0" w:color="auto"/>
                <w:left w:val="none" w:sz="0" w:space="0" w:color="auto"/>
                <w:bottom w:val="none" w:sz="0" w:space="0" w:color="auto"/>
                <w:right w:val="none" w:sz="0" w:space="0" w:color="auto"/>
              </w:divBdr>
            </w:div>
          </w:divsChild>
        </w:div>
        <w:div w:id="1780488088">
          <w:marLeft w:val="0"/>
          <w:marRight w:val="0"/>
          <w:marTop w:val="204"/>
          <w:marBottom w:val="238"/>
          <w:divBdr>
            <w:top w:val="single" w:sz="4" w:space="9" w:color="C9D8E4"/>
            <w:left w:val="single" w:sz="48" w:space="11" w:color="1C95E4"/>
            <w:bottom w:val="single" w:sz="4" w:space="9" w:color="C9D8E4"/>
            <w:right w:val="single" w:sz="4" w:space="11" w:color="C9D8E4"/>
          </w:divBdr>
        </w:div>
        <w:div w:id="863596318">
          <w:marLeft w:val="0"/>
          <w:marRight w:val="0"/>
          <w:marTop w:val="204"/>
          <w:marBottom w:val="238"/>
          <w:divBdr>
            <w:top w:val="single" w:sz="4" w:space="9" w:color="C9D8E4"/>
            <w:left w:val="single" w:sz="48" w:space="11" w:color="1C95E4"/>
            <w:bottom w:val="single" w:sz="4" w:space="9" w:color="C9D8E4"/>
            <w:right w:val="single" w:sz="4" w:space="11" w:color="C9D8E4"/>
          </w:divBdr>
        </w:div>
        <w:div w:id="1538813017">
          <w:marLeft w:val="0"/>
          <w:marRight w:val="0"/>
          <w:marTop w:val="204"/>
          <w:marBottom w:val="238"/>
          <w:divBdr>
            <w:top w:val="single" w:sz="4" w:space="9" w:color="C9D8E4"/>
            <w:left w:val="single" w:sz="48" w:space="11" w:color="1C95E4"/>
            <w:bottom w:val="single" w:sz="4" w:space="9" w:color="C9D8E4"/>
            <w:right w:val="single" w:sz="4" w:space="11" w:color="C9D8E4"/>
          </w:divBdr>
        </w:div>
        <w:div w:id="1911378347">
          <w:marLeft w:val="0"/>
          <w:marRight w:val="0"/>
          <w:marTop w:val="204"/>
          <w:marBottom w:val="238"/>
          <w:divBdr>
            <w:top w:val="single" w:sz="4" w:space="9" w:color="C9D8E4"/>
            <w:left w:val="single" w:sz="48" w:space="11" w:color="1C95E4"/>
            <w:bottom w:val="single" w:sz="4" w:space="9" w:color="C9D8E4"/>
            <w:right w:val="single" w:sz="4" w:space="11" w:color="C9D8E4"/>
          </w:divBdr>
        </w:div>
        <w:div w:id="982002268">
          <w:marLeft w:val="0"/>
          <w:marRight w:val="0"/>
          <w:marTop w:val="204"/>
          <w:marBottom w:val="238"/>
          <w:divBdr>
            <w:top w:val="single" w:sz="4" w:space="9" w:color="C9D8E4"/>
            <w:left w:val="single" w:sz="48" w:space="11" w:color="1C95E4"/>
            <w:bottom w:val="single" w:sz="4" w:space="9" w:color="C9D8E4"/>
            <w:right w:val="single" w:sz="4" w:space="11" w:color="C9D8E4"/>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albertodemichelis/squirre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2539</Words>
  <Characters>13969</Characters>
  <Application>Microsoft Office Word</Application>
  <DocSecurity>4</DocSecurity>
  <Lines>116</Lines>
  <Paragraphs>32</Paragraphs>
  <ScaleCrop>false</ScaleCrop>
  <Company/>
  <LinksUpToDate>false</LinksUpToDate>
  <CharactersWithSpaces>16476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Simutrans Squirrel 3.2</dc:title>
  <dc:subject/>
  <dc:creator>victor ramon aguilera diaz</dc:creator>
  <cp:keywords/>
  <dc:description/>
  <cp:lastModifiedBy>victor ramon aguilera diaz</cp:lastModifiedBy>
  <cp:revision>2</cp:revision>
  <dcterms:created xsi:type="dcterms:W3CDTF">2026-08-17T00:31:00Z</dcterms:created>
  <dcterms:modified xsi:type="dcterms:W3CDTF">2026-08-17T00:31:00Z</dcterms:modified>
</cp:coreProperties>
</file>